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BE662" w14:textId="72F6C6E6" w:rsidR="006C5761" w:rsidRDefault="00AD47E6">
      <w:pPr>
        <w:tabs>
          <w:tab w:val="left" w:pos="9264"/>
        </w:tabs>
        <w:ind w:left="154"/>
        <w:rPr>
          <w:rFonts w:ascii="Times New Roman"/>
          <w:position w:val="24"/>
          <w:sz w:val="20"/>
        </w:rPr>
      </w:pPr>
      <w:r>
        <w:rPr>
          <w:rFonts w:ascii="Times New Roman"/>
          <w:noProof/>
          <w:sz w:val="20"/>
        </w:rPr>
        <w:drawing>
          <wp:anchor distT="0" distB="0" distL="114300" distR="114300" simplePos="0" relativeHeight="251654144" behindDoc="0" locked="0" layoutInCell="1" allowOverlap="1" wp14:anchorId="6AC0BD45" wp14:editId="5EA4CC00">
            <wp:simplePos x="0" y="0"/>
            <wp:positionH relativeFrom="column">
              <wp:posOffset>2218690</wp:posOffset>
            </wp:positionH>
            <wp:positionV relativeFrom="paragraph">
              <wp:posOffset>196850</wp:posOffset>
            </wp:positionV>
            <wp:extent cx="2223233" cy="763524"/>
            <wp:effectExtent l="0" t="0" r="5715" b="0"/>
            <wp:wrapSquare wrapText="bothSides"/>
            <wp:docPr id="2" name="Image 2" descr="C:\Users\jon.massie\AppData\Local\Microsoft\Windows\INetCache\Content.Word\LTA General Use - Landscape Positiv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Users\jon.massie\AppData\Local\Microsoft\Windows\INetCache\Content.Word\LTA General Use - Landscape Positiv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23233" cy="763524"/>
                    </a:xfrm>
                    <a:prstGeom prst="rect">
                      <a:avLst/>
                    </a:prstGeom>
                  </pic:spPr>
                </pic:pic>
              </a:graphicData>
            </a:graphic>
            <wp14:sizeRelH relativeFrom="page">
              <wp14:pctWidth>0</wp14:pctWidth>
            </wp14:sizeRelH>
            <wp14:sizeRelV relativeFrom="page">
              <wp14:pctHeight>0</wp14:pctHeight>
            </wp14:sizeRelV>
          </wp:anchor>
        </w:drawing>
      </w:r>
      <w:r w:rsidR="00A57FF1">
        <w:rPr>
          <w:rFonts w:ascii="Times New Roman"/>
          <w:sz w:val="20"/>
        </w:rPr>
        <w:tab/>
      </w:r>
    </w:p>
    <w:p w14:paraId="50F1F067" w14:textId="4BE1ABF6" w:rsidR="006C5761" w:rsidRDefault="006C5761">
      <w:pPr>
        <w:pStyle w:val="BodyText"/>
        <w:spacing w:before="241"/>
        <w:ind w:firstLine="0"/>
        <w:rPr>
          <w:rFonts w:ascii="Times New Roman"/>
          <w:sz w:val="32"/>
        </w:rPr>
      </w:pPr>
      <w:bookmarkStart w:id="0" w:name="_Hlk195256771"/>
      <w:bookmarkStart w:id="1" w:name="_Hlk195256780"/>
      <w:bookmarkEnd w:id="0"/>
      <w:bookmarkEnd w:id="1"/>
    </w:p>
    <w:p w14:paraId="3C5F098D" w14:textId="1319C217" w:rsidR="00AD47E6" w:rsidRDefault="00AD47E6">
      <w:pPr>
        <w:pStyle w:val="BodyText"/>
        <w:spacing w:before="241"/>
        <w:ind w:firstLine="0"/>
        <w:rPr>
          <w:rFonts w:ascii="Times New Roman"/>
          <w:sz w:val="32"/>
        </w:rPr>
      </w:pPr>
    </w:p>
    <w:p w14:paraId="49A46F35" w14:textId="79E177B8" w:rsidR="00AD47E6" w:rsidRDefault="00AD47E6">
      <w:pPr>
        <w:pStyle w:val="BodyText"/>
        <w:spacing w:before="241"/>
        <w:ind w:firstLine="0"/>
        <w:rPr>
          <w:rFonts w:ascii="Times New Roman"/>
          <w:sz w:val="32"/>
        </w:rPr>
      </w:pPr>
      <w:r>
        <w:rPr>
          <w:rFonts w:ascii="Times New Roman"/>
          <w:noProof/>
          <w:position w:val="24"/>
          <w:sz w:val="20"/>
        </w:rPr>
        <w:drawing>
          <wp:anchor distT="0" distB="0" distL="114300" distR="114300" simplePos="0" relativeHeight="251653120" behindDoc="0" locked="0" layoutInCell="1" allowOverlap="1" wp14:anchorId="27139D57" wp14:editId="6412AA6A">
            <wp:simplePos x="0" y="0"/>
            <wp:positionH relativeFrom="column">
              <wp:posOffset>872490</wp:posOffset>
            </wp:positionH>
            <wp:positionV relativeFrom="paragraph">
              <wp:posOffset>152400</wp:posOffset>
            </wp:positionV>
            <wp:extent cx="1001051" cy="1011745"/>
            <wp:effectExtent l="0" t="0" r="8890" b="0"/>
            <wp:wrapSquare wrapText="bothSides"/>
            <wp:docPr id="3" name="Image 3" descr="A circular logo with different colored symbols  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circular logo with different colored symbols  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1051" cy="1011745"/>
                    </a:xfrm>
                    <a:prstGeom prst="rect">
                      <a:avLst/>
                    </a:prstGeom>
                  </pic:spPr>
                </pic:pic>
              </a:graphicData>
            </a:graphic>
            <wp14:sizeRelH relativeFrom="page">
              <wp14:pctWidth>0</wp14:pctWidth>
            </wp14:sizeRelH>
            <wp14:sizeRelV relativeFrom="page">
              <wp14:pctHeight>0</wp14:pctHeight>
            </wp14:sizeRelV>
          </wp:anchor>
        </w:drawing>
      </w:r>
      <w:r>
        <w:rPr>
          <w:noProof/>
          <w:color w:val="1A7AC0"/>
        </w:rPr>
        <w:drawing>
          <wp:anchor distT="0" distB="0" distL="114300" distR="114300" simplePos="0" relativeHeight="251661312" behindDoc="0" locked="0" layoutInCell="1" allowOverlap="1" wp14:anchorId="066D7EA9" wp14:editId="373567AD">
            <wp:simplePos x="0" y="0"/>
            <wp:positionH relativeFrom="column">
              <wp:posOffset>2491740</wp:posOffset>
            </wp:positionH>
            <wp:positionV relativeFrom="paragraph">
              <wp:posOffset>384175</wp:posOffset>
            </wp:positionV>
            <wp:extent cx="1581150" cy="723900"/>
            <wp:effectExtent l="0" t="0" r="0" b="0"/>
            <wp:wrapSquare wrapText="bothSides"/>
            <wp:docPr id="17512282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11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1A7AC0"/>
        </w:rPr>
        <w:drawing>
          <wp:anchor distT="0" distB="0" distL="114300" distR="114300" simplePos="0" relativeHeight="251667456" behindDoc="0" locked="0" layoutInCell="1" allowOverlap="1" wp14:anchorId="10A8FDCD" wp14:editId="4AEBD327">
            <wp:simplePos x="0" y="0"/>
            <wp:positionH relativeFrom="column">
              <wp:posOffset>4537075</wp:posOffset>
            </wp:positionH>
            <wp:positionV relativeFrom="paragraph">
              <wp:posOffset>156210</wp:posOffset>
            </wp:positionV>
            <wp:extent cx="1447800" cy="1068070"/>
            <wp:effectExtent l="0" t="0" r="0" b="0"/>
            <wp:wrapSquare wrapText="bothSides"/>
            <wp:docPr id="10669326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l="26161" r="27383"/>
                    <a:stretch>
                      <a:fillRect/>
                    </a:stretch>
                  </pic:blipFill>
                  <pic:spPr bwMode="auto">
                    <a:xfrm>
                      <a:off x="0" y="0"/>
                      <a:ext cx="1447800" cy="1068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7508E5" w14:textId="32C0A1CC" w:rsidR="00AD47E6" w:rsidRDefault="00AD47E6">
      <w:pPr>
        <w:pStyle w:val="BodyText"/>
        <w:spacing w:before="241"/>
        <w:ind w:firstLine="0"/>
        <w:rPr>
          <w:rFonts w:ascii="Times New Roman"/>
          <w:sz w:val="32"/>
        </w:rPr>
      </w:pPr>
    </w:p>
    <w:p w14:paraId="03061D36" w14:textId="65DFF3DB" w:rsidR="00AD47E6" w:rsidRDefault="00AD47E6">
      <w:pPr>
        <w:pStyle w:val="Title"/>
        <w:rPr>
          <w:color w:val="1A7AC0"/>
        </w:rPr>
      </w:pPr>
    </w:p>
    <w:p w14:paraId="513BEE03" w14:textId="5650E0E1" w:rsidR="00AD47E6" w:rsidRDefault="00AD47E6">
      <w:pPr>
        <w:pStyle w:val="Title"/>
        <w:rPr>
          <w:color w:val="1A7AC0"/>
        </w:rPr>
      </w:pPr>
    </w:p>
    <w:p w14:paraId="323B932D" w14:textId="7B56DAFB" w:rsidR="00AD47E6" w:rsidRDefault="00AD47E6" w:rsidP="00AD47E6">
      <w:pPr>
        <w:pStyle w:val="Title"/>
        <w:ind w:left="0"/>
        <w:rPr>
          <w:color w:val="1A7AC0"/>
        </w:rPr>
      </w:pPr>
    </w:p>
    <w:p w14:paraId="6CA07F19" w14:textId="0CEE6F96" w:rsidR="006C5761" w:rsidRDefault="00A57FF1">
      <w:pPr>
        <w:pStyle w:val="Title"/>
      </w:pPr>
      <w:r>
        <w:rPr>
          <w:color w:val="1A7AC0"/>
        </w:rPr>
        <w:t>Digital</w:t>
      </w:r>
      <w:r>
        <w:rPr>
          <w:color w:val="1A7AC0"/>
          <w:spacing w:val="-11"/>
        </w:rPr>
        <w:t xml:space="preserve"> </w:t>
      </w:r>
      <w:r>
        <w:rPr>
          <w:color w:val="1A7AC0"/>
        </w:rPr>
        <w:t>Product</w:t>
      </w:r>
      <w:r>
        <w:rPr>
          <w:color w:val="1A7AC0"/>
          <w:spacing w:val="-11"/>
        </w:rPr>
        <w:t xml:space="preserve"> </w:t>
      </w:r>
      <w:r>
        <w:rPr>
          <w:color w:val="1A7AC0"/>
          <w:spacing w:val="-2"/>
        </w:rPr>
        <w:t>Manager</w:t>
      </w:r>
    </w:p>
    <w:p w14:paraId="6438E08F" w14:textId="13A70368" w:rsidR="006C5761" w:rsidRDefault="00A57FF1">
      <w:pPr>
        <w:tabs>
          <w:tab w:val="left" w:pos="2705"/>
        </w:tabs>
        <w:spacing w:before="275"/>
        <w:ind w:left="153"/>
        <w:rPr>
          <w:rFonts w:ascii="Arial"/>
          <w:b/>
          <w:sz w:val="24"/>
        </w:rPr>
      </w:pPr>
      <w:r>
        <w:rPr>
          <w:rFonts w:ascii="Arial"/>
          <w:b/>
          <w:sz w:val="24"/>
        </w:rPr>
        <w:t>Responsible</w:t>
      </w:r>
      <w:r>
        <w:rPr>
          <w:rFonts w:ascii="Arial"/>
          <w:b/>
          <w:spacing w:val="-5"/>
          <w:sz w:val="24"/>
        </w:rPr>
        <w:t xml:space="preserve"> to</w:t>
      </w:r>
      <w:r>
        <w:rPr>
          <w:rFonts w:ascii="Arial"/>
          <w:b/>
          <w:sz w:val="24"/>
        </w:rPr>
        <w:tab/>
        <w:t xml:space="preserve">Digital Product </w:t>
      </w:r>
      <w:r>
        <w:rPr>
          <w:rFonts w:ascii="Arial"/>
          <w:b/>
          <w:spacing w:val="-4"/>
          <w:sz w:val="24"/>
        </w:rPr>
        <w:t>Lead</w:t>
      </w:r>
    </w:p>
    <w:p w14:paraId="750BBF2A" w14:textId="55E682EB" w:rsidR="006C5761" w:rsidRDefault="006C5761">
      <w:pPr>
        <w:pStyle w:val="BodyText"/>
        <w:ind w:firstLine="0"/>
        <w:rPr>
          <w:rFonts w:ascii="Arial"/>
          <w:b/>
          <w:sz w:val="24"/>
        </w:rPr>
      </w:pPr>
    </w:p>
    <w:p w14:paraId="5EB199B4" w14:textId="1E6F4808" w:rsidR="006C5761" w:rsidRDefault="00A57FF1">
      <w:pPr>
        <w:tabs>
          <w:tab w:val="left" w:pos="2705"/>
        </w:tabs>
        <w:ind w:left="2705" w:right="341" w:hanging="2552"/>
        <w:rPr>
          <w:rFonts w:ascii="Arial"/>
          <w:b/>
          <w:sz w:val="24"/>
        </w:rPr>
      </w:pPr>
      <w:r>
        <w:rPr>
          <w:rFonts w:ascii="Arial"/>
          <w:b/>
          <w:spacing w:val="-2"/>
          <w:sz w:val="24"/>
        </w:rPr>
        <w:t>Location</w:t>
      </w:r>
      <w:r>
        <w:rPr>
          <w:rFonts w:ascii="Arial"/>
          <w:b/>
          <w:sz w:val="24"/>
        </w:rPr>
        <w:tab/>
        <w:t>National</w:t>
      </w:r>
      <w:r>
        <w:rPr>
          <w:rFonts w:ascii="Arial"/>
          <w:b/>
          <w:spacing w:val="-6"/>
          <w:sz w:val="24"/>
        </w:rPr>
        <w:t xml:space="preserve"> </w:t>
      </w:r>
      <w:r>
        <w:rPr>
          <w:rFonts w:ascii="Arial"/>
          <w:b/>
          <w:sz w:val="24"/>
        </w:rPr>
        <w:t>Tennis</w:t>
      </w:r>
      <w:r>
        <w:rPr>
          <w:rFonts w:ascii="Arial"/>
          <w:b/>
          <w:spacing w:val="-6"/>
          <w:sz w:val="24"/>
        </w:rPr>
        <w:t xml:space="preserve"> </w:t>
      </w:r>
      <w:r>
        <w:rPr>
          <w:rFonts w:ascii="Arial"/>
          <w:b/>
          <w:sz w:val="24"/>
        </w:rPr>
        <w:t>Centre,</w:t>
      </w:r>
      <w:r>
        <w:rPr>
          <w:rFonts w:ascii="Arial"/>
          <w:b/>
          <w:spacing w:val="-4"/>
          <w:sz w:val="24"/>
        </w:rPr>
        <w:t xml:space="preserve"> </w:t>
      </w:r>
      <w:r>
        <w:rPr>
          <w:rFonts w:ascii="Arial"/>
          <w:b/>
          <w:sz w:val="24"/>
        </w:rPr>
        <w:t>100</w:t>
      </w:r>
      <w:r>
        <w:rPr>
          <w:rFonts w:ascii="Arial"/>
          <w:b/>
          <w:spacing w:val="-6"/>
          <w:sz w:val="24"/>
        </w:rPr>
        <w:t xml:space="preserve"> </w:t>
      </w:r>
      <w:r>
        <w:rPr>
          <w:rFonts w:ascii="Arial"/>
          <w:b/>
          <w:sz w:val="24"/>
        </w:rPr>
        <w:t>Priory</w:t>
      </w:r>
      <w:r>
        <w:rPr>
          <w:rFonts w:ascii="Arial"/>
          <w:b/>
          <w:spacing w:val="-3"/>
          <w:sz w:val="24"/>
        </w:rPr>
        <w:t xml:space="preserve"> </w:t>
      </w:r>
      <w:r>
        <w:rPr>
          <w:rFonts w:ascii="Arial"/>
          <w:b/>
          <w:sz w:val="24"/>
        </w:rPr>
        <w:t>Lane,</w:t>
      </w:r>
      <w:r>
        <w:rPr>
          <w:rFonts w:ascii="Arial"/>
          <w:b/>
          <w:spacing w:val="-4"/>
          <w:sz w:val="24"/>
        </w:rPr>
        <w:t xml:space="preserve"> </w:t>
      </w:r>
      <w:r>
        <w:rPr>
          <w:rFonts w:ascii="Arial"/>
          <w:b/>
          <w:sz w:val="24"/>
        </w:rPr>
        <w:t>Roehampton,</w:t>
      </w:r>
      <w:r>
        <w:rPr>
          <w:rFonts w:ascii="Arial"/>
          <w:b/>
          <w:spacing w:val="-4"/>
          <w:sz w:val="24"/>
        </w:rPr>
        <w:t xml:space="preserve"> </w:t>
      </w:r>
      <w:r>
        <w:rPr>
          <w:rFonts w:ascii="Arial"/>
          <w:b/>
          <w:sz w:val="24"/>
        </w:rPr>
        <w:t>London</w:t>
      </w:r>
      <w:r>
        <w:rPr>
          <w:rFonts w:ascii="Arial"/>
          <w:b/>
          <w:spacing w:val="-4"/>
          <w:sz w:val="24"/>
        </w:rPr>
        <w:t xml:space="preserve"> </w:t>
      </w:r>
      <w:r>
        <w:rPr>
          <w:rFonts w:ascii="Arial"/>
          <w:b/>
          <w:sz w:val="24"/>
        </w:rPr>
        <w:t>SW15 5JQ (with the requirement to work from the office at least 3 days per week, including Mondays)</w:t>
      </w:r>
    </w:p>
    <w:p w14:paraId="5E627A83" w14:textId="2778A635" w:rsidR="006C5761" w:rsidRDefault="006C5761">
      <w:pPr>
        <w:pStyle w:val="BodyText"/>
        <w:spacing w:before="5"/>
        <w:ind w:firstLine="0"/>
        <w:rPr>
          <w:rFonts w:ascii="Arial"/>
          <w:b/>
          <w:sz w:val="24"/>
        </w:rPr>
      </w:pPr>
    </w:p>
    <w:p w14:paraId="60E4CE3A" w14:textId="6780236D" w:rsidR="006C5761" w:rsidRPr="00AD47E6" w:rsidRDefault="00A57FF1" w:rsidP="00AD47E6">
      <w:pPr>
        <w:tabs>
          <w:tab w:val="left" w:pos="2705"/>
        </w:tabs>
        <w:ind w:left="153"/>
        <w:rPr>
          <w:rFonts w:ascii="Arial" w:hAnsi="Arial"/>
          <w:b/>
          <w:sz w:val="24"/>
        </w:rPr>
      </w:pPr>
      <w:r>
        <w:rPr>
          <w:rFonts w:ascii="Arial" w:hAnsi="Arial"/>
          <w:b/>
          <w:spacing w:val="-2"/>
          <w:sz w:val="24"/>
        </w:rPr>
        <w:t>Salary</w:t>
      </w:r>
      <w:r>
        <w:rPr>
          <w:rFonts w:ascii="Arial" w:hAnsi="Arial"/>
          <w:b/>
          <w:sz w:val="24"/>
        </w:rPr>
        <w:tab/>
        <w:t>up</w:t>
      </w:r>
      <w:r>
        <w:rPr>
          <w:rFonts w:ascii="Arial" w:hAnsi="Arial"/>
          <w:b/>
          <w:spacing w:val="-4"/>
          <w:sz w:val="24"/>
        </w:rPr>
        <w:t xml:space="preserve"> </w:t>
      </w:r>
      <w:r>
        <w:rPr>
          <w:rFonts w:ascii="Arial" w:hAnsi="Arial"/>
          <w:b/>
          <w:sz w:val="24"/>
        </w:rPr>
        <w:t>to</w:t>
      </w:r>
      <w:r>
        <w:rPr>
          <w:rFonts w:ascii="Arial" w:hAnsi="Arial"/>
          <w:b/>
          <w:spacing w:val="-2"/>
          <w:sz w:val="24"/>
        </w:rPr>
        <w:t xml:space="preserve"> </w:t>
      </w:r>
      <w:r>
        <w:rPr>
          <w:rFonts w:ascii="Arial" w:hAnsi="Arial"/>
          <w:b/>
          <w:sz w:val="24"/>
        </w:rPr>
        <w:t>£50,000</w:t>
      </w:r>
      <w:r>
        <w:rPr>
          <w:rFonts w:ascii="Arial" w:hAnsi="Arial"/>
          <w:b/>
          <w:spacing w:val="-4"/>
          <w:sz w:val="24"/>
        </w:rPr>
        <w:t xml:space="preserve"> </w:t>
      </w:r>
      <w:r>
        <w:rPr>
          <w:rFonts w:ascii="Arial" w:hAnsi="Arial"/>
          <w:b/>
          <w:sz w:val="24"/>
        </w:rPr>
        <w:t>per</w:t>
      </w:r>
      <w:r>
        <w:rPr>
          <w:rFonts w:ascii="Arial" w:hAnsi="Arial"/>
          <w:b/>
          <w:spacing w:val="-3"/>
          <w:sz w:val="24"/>
        </w:rPr>
        <w:t xml:space="preserve"> </w:t>
      </w:r>
      <w:r>
        <w:rPr>
          <w:rFonts w:ascii="Arial" w:hAnsi="Arial"/>
          <w:b/>
          <w:sz w:val="24"/>
        </w:rPr>
        <w:t>annum depending on</w:t>
      </w:r>
      <w:r>
        <w:rPr>
          <w:rFonts w:ascii="Arial" w:hAnsi="Arial"/>
          <w:b/>
          <w:spacing w:val="-1"/>
          <w:sz w:val="24"/>
        </w:rPr>
        <w:t xml:space="preserve"> </w:t>
      </w:r>
      <w:r>
        <w:rPr>
          <w:rFonts w:ascii="Arial" w:hAnsi="Arial"/>
          <w:b/>
          <w:spacing w:val="-2"/>
          <w:sz w:val="24"/>
        </w:rPr>
        <w:t>experience</w:t>
      </w:r>
    </w:p>
    <w:p w14:paraId="44C880E7" w14:textId="77777777" w:rsidR="006C5761" w:rsidRDefault="006C5761">
      <w:pPr>
        <w:pStyle w:val="BodyText"/>
        <w:spacing w:before="7"/>
        <w:ind w:firstLine="0"/>
        <w:rPr>
          <w:rFonts w:ascii="Arial"/>
          <w:b/>
          <w:sz w:val="24"/>
        </w:rPr>
      </w:pPr>
    </w:p>
    <w:p w14:paraId="5B060518" w14:textId="77777777" w:rsidR="006C5761" w:rsidRDefault="00A57FF1">
      <w:pPr>
        <w:pStyle w:val="Heading1"/>
        <w:rPr>
          <w:color w:val="006FC0"/>
          <w:spacing w:val="-4"/>
        </w:rPr>
      </w:pPr>
      <w:r>
        <w:rPr>
          <w:color w:val="006FC0"/>
        </w:rPr>
        <w:t>About</w:t>
      </w:r>
      <w:r>
        <w:rPr>
          <w:color w:val="006FC0"/>
          <w:spacing w:val="-6"/>
        </w:rPr>
        <w:t xml:space="preserve"> </w:t>
      </w:r>
      <w:r>
        <w:rPr>
          <w:color w:val="006FC0"/>
        </w:rPr>
        <w:t>the</w:t>
      </w:r>
      <w:r>
        <w:rPr>
          <w:color w:val="006FC0"/>
          <w:spacing w:val="-3"/>
        </w:rPr>
        <w:t xml:space="preserve"> </w:t>
      </w:r>
      <w:r>
        <w:rPr>
          <w:color w:val="006FC0"/>
          <w:spacing w:val="-4"/>
        </w:rPr>
        <w:t>Role</w:t>
      </w:r>
    </w:p>
    <w:p w14:paraId="498ACA27" w14:textId="77777777" w:rsidR="00AD47E6" w:rsidRDefault="00AD47E6">
      <w:pPr>
        <w:pStyle w:val="Heading1"/>
      </w:pPr>
    </w:p>
    <w:p w14:paraId="0621EEBC" w14:textId="06592434" w:rsidR="006C5761" w:rsidRDefault="00A57FF1" w:rsidP="00AD47E6">
      <w:pPr>
        <w:pStyle w:val="BodyText"/>
        <w:ind w:left="153" w:right="341" w:firstLine="0"/>
      </w:pPr>
      <w:r>
        <w:t>The</w:t>
      </w:r>
      <w:r>
        <w:rPr>
          <w:spacing w:val="-2"/>
        </w:rPr>
        <w:t xml:space="preserve"> </w:t>
      </w:r>
      <w:r>
        <w:t>LTA’s</w:t>
      </w:r>
      <w:r>
        <w:rPr>
          <w:spacing w:val="-1"/>
        </w:rPr>
        <w:t xml:space="preserve"> </w:t>
      </w:r>
      <w:r>
        <w:t>vision</w:t>
      </w:r>
      <w:r>
        <w:rPr>
          <w:spacing w:val="-2"/>
        </w:rPr>
        <w:t xml:space="preserve"> </w:t>
      </w:r>
      <w:r>
        <w:t>is</w:t>
      </w:r>
      <w:r>
        <w:rPr>
          <w:spacing w:val="-1"/>
        </w:rPr>
        <w:t xml:space="preserve"> </w:t>
      </w:r>
      <w:r>
        <w:t>‘Tennis</w:t>
      </w:r>
      <w:r>
        <w:rPr>
          <w:spacing w:val="-1"/>
        </w:rPr>
        <w:t xml:space="preserve"> </w:t>
      </w:r>
      <w:r>
        <w:t>Opened</w:t>
      </w:r>
      <w:r>
        <w:rPr>
          <w:spacing w:val="-4"/>
        </w:rPr>
        <w:t xml:space="preserve"> </w:t>
      </w:r>
      <w:r>
        <w:t>Up’, and</w:t>
      </w:r>
      <w:r>
        <w:rPr>
          <w:spacing w:val="-4"/>
        </w:rPr>
        <w:t xml:space="preserve"> </w:t>
      </w:r>
      <w:r>
        <w:t>our</w:t>
      </w:r>
      <w:r>
        <w:rPr>
          <w:spacing w:val="-5"/>
        </w:rPr>
        <w:t xml:space="preserve"> </w:t>
      </w:r>
      <w:r>
        <w:t>mission</w:t>
      </w:r>
      <w:r>
        <w:rPr>
          <w:spacing w:val="-2"/>
        </w:rPr>
        <w:t xml:space="preserve"> </w:t>
      </w:r>
      <w:r>
        <w:t>is</w:t>
      </w:r>
      <w:r>
        <w:rPr>
          <w:spacing w:val="-3"/>
        </w:rPr>
        <w:t xml:space="preserve"> </w:t>
      </w:r>
      <w:r>
        <w:t>to</w:t>
      </w:r>
      <w:r>
        <w:rPr>
          <w:spacing w:val="-4"/>
        </w:rPr>
        <w:t xml:space="preserve"> </w:t>
      </w:r>
      <w:r>
        <w:t>transform</w:t>
      </w:r>
      <w:r>
        <w:rPr>
          <w:spacing w:val="-3"/>
        </w:rPr>
        <w:t xml:space="preserve"> </w:t>
      </w:r>
      <w:r>
        <w:t>communities</w:t>
      </w:r>
      <w:r>
        <w:rPr>
          <w:spacing w:val="-4"/>
        </w:rPr>
        <w:t xml:space="preserve"> </w:t>
      </w:r>
      <w:r>
        <w:t>through</w:t>
      </w:r>
      <w:r>
        <w:rPr>
          <w:spacing w:val="-4"/>
        </w:rPr>
        <w:t xml:space="preserve"> </w:t>
      </w:r>
      <w:r>
        <w:t>tennis, focusing on three areas – making tennis welcoming, enjoyable and inspiring to everyone.</w:t>
      </w:r>
    </w:p>
    <w:p w14:paraId="210ED1A3" w14:textId="77777777" w:rsidR="00AD47E6" w:rsidRDefault="00AD47E6" w:rsidP="00AD47E6">
      <w:pPr>
        <w:pStyle w:val="BodyText"/>
        <w:ind w:left="153" w:right="341" w:firstLine="0"/>
      </w:pPr>
    </w:p>
    <w:p w14:paraId="5ED0667B" w14:textId="4BF815AF" w:rsidR="006C5761" w:rsidRDefault="00A57FF1" w:rsidP="00AD47E6">
      <w:pPr>
        <w:pStyle w:val="BodyText"/>
        <w:ind w:left="153" w:right="341" w:firstLine="0"/>
      </w:pPr>
      <w:r>
        <w:t>This role will be responsible for the design and delivery of digital product experiences across the LTA, notably</w:t>
      </w:r>
      <w:r>
        <w:rPr>
          <w:spacing w:val="-1"/>
        </w:rPr>
        <w:t xml:space="preserve"> </w:t>
      </w:r>
      <w:r>
        <w:t>the</w:t>
      </w:r>
      <w:r>
        <w:rPr>
          <w:spacing w:val="-4"/>
        </w:rPr>
        <w:t xml:space="preserve"> </w:t>
      </w:r>
      <w:r>
        <w:t>development</w:t>
      </w:r>
      <w:r>
        <w:rPr>
          <w:spacing w:val="-3"/>
        </w:rPr>
        <w:t xml:space="preserve"> </w:t>
      </w:r>
      <w:r>
        <w:t>of</w:t>
      </w:r>
      <w:r>
        <w:rPr>
          <w:spacing w:val="-3"/>
        </w:rPr>
        <w:t xml:space="preserve"> </w:t>
      </w:r>
      <w:r>
        <w:t>customer-centric</w:t>
      </w:r>
      <w:r>
        <w:rPr>
          <w:spacing w:val="-4"/>
        </w:rPr>
        <w:t xml:space="preserve"> </w:t>
      </w:r>
      <w:r>
        <w:t>websites</w:t>
      </w:r>
      <w:r>
        <w:rPr>
          <w:spacing w:val="-2"/>
        </w:rPr>
        <w:t xml:space="preserve"> </w:t>
      </w:r>
      <w:r>
        <w:t>and</w:t>
      </w:r>
      <w:r>
        <w:rPr>
          <w:spacing w:val="-4"/>
        </w:rPr>
        <w:t xml:space="preserve"> </w:t>
      </w:r>
      <w:r>
        <w:t>applications</w:t>
      </w:r>
      <w:r>
        <w:rPr>
          <w:spacing w:val="-4"/>
        </w:rPr>
        <w:t xml:space="preserve"> </w:t>
      </w:r>
      <w:r>
        <w:t>for</w:t>
      </w:r>
      <w:r>
        <w:rPr>
          <w:spacing w:val="-3"/>
        </w:rPr>
        <w:t xml:space="preserve"> </w:t>
      </w:r>
      <w:r>
        <w:t xml:space="preserve">players, </w:t>
      </w:r>
      <w:r w:rsidR="00787BE4">
        <w:t xml:space="preserve">fans, </w:t>
      </w:r>
      <w:r>
        <w:t>coaches,</w:t>
      </w:r>
      <w:r>
        <w:rPr>
          <w:spacing w:val="-2"/>
        </w:rPr>
        <w:t xml:space="preserve"> </w:t>
      </w:r>
      <w:r>
        <w:t>and</w:t>
      </w:r>
      <w:r>
        <w:rPr>
          <w:spacing w:val="-2"/>
        </w:rPr>
        <w:t xml:space="preserve"> </w:t>
      </w:r>
      <w:r>
        <w:t>venues.</w:t>
      </w:r>
    </w:p>
    <w:p w14:paraId="18F1F775" w14:textId="77777777" w:rsidR="00AD47E6" w:rsidRDefault="00AD47E6" w:rsidP="00AD47E6">
      <w:pPr>
        <w:pStyle w:val="BodyText"/>
        <w:ind w:left="153" w:right="341" w:firstLine="0"/>
      </w:pPr>
    </w:p>
    <w:p w14:paraId="7BF861C2" w14:textId="77777777" w:rsidR="006C5761" w:rsidRDefault="00A57FF1" w:rsidP="00AD47E6">
      <w:pPr>
        <w:pStyle w:val="BodyText"/>
        <w:ind w:left="153" w:firstLine="0"/>
      </w:pPr>
      <w:r>
        <w:t>This</w:t>
      </w:r>
      <w:r>
        <w:rPr>
          <w:spacing w:val="-5"/>
        </w:rPr>
        <w:t xml:space="preserve"> </w:t>
      </w:r>
      <w:r>
        <w:rPr>
          <w:spacing w:val="-2"/>
        </w:rPr>
        <w:t>involves:</w:t>
      </w:r>
    </w:p>
    <w:p w14:paraId="02CB50F5" w14:textId="77777777" w:rsidR="006C5761" w:rsidRDefault="00A57FF1" w:rsidP="00AD47E6">
      <w:pPr>
        <w:pStyle w:val="ListParagraph"/>
        <w:numPr>
          <w:ilvl w:val="0"/>
          <w:numId w:val="7"/>
        </w:numPr>
        <w:tabs>
          <w:tab w:val="left" w:pos="1234"/>
        </w:tabs>
        <w:ind w:right="736"/>
      </w:pPr>
      <w:r>
        <w:t>researching</w:t>
      </w:r>
      <w:r>
        <w:rPr>
          <w:spacing w:val="-4"/>
        </w:rPr>
        <w:t xml:space="preserve"> </w:t>
      </w:r>
      <w:r>
        <w:t>and</w:t>
      </w:r>
      <w:r>
        <w:rPr>
          <w:spacing w:val="-2"/>
        </w:rPr>
        <w:t xml:space="preserve"> </w:t>
      </w:r>
      <w:proofErr w:type="spellStart"/>
      <w:r>
        <w:t>analysing</w:t>
      </w:r>
      <w:proofErr w:type="spellEnd"/>
      <w:r>
        <w:rPr>
          <w:spacing w:val="-2"/>
        </w:rPr>
        <w:t xml:space="preserve"> </w:t>
      </w:r>
      <w:r>
        <w:t>the</w:t>
      </w:r>
      <w:r>
        <w:rPr>
          <w:spacing w:val="-4"/>
        </w:rPr>
        <w:t xml:space="preserve"> </w:t>
      </w:r>
      <w:r>
        <w:t>customer</w:t>
      </w:r>
      <w:r>
        <w:rPr>
          <w:spacing w:val="-1"/>
        </w:rPr>
        <w:t xml:space="preserve"> </w:t>
      </w:r>
      <w:r>
        <w:t>landscape –</w:t>
      </w:r>
      <w:r>
        <w:rPr>
          <w:spacing w:val="-2"/>
        </w:rPr>
        <w:t xml:space="preserve"> </w:t>
      </w:r>
      <w:r>
        <w:t>what</w:t>
      </w:r>
      <w:r>
        <w:rPr>
          <w:spacing w:val="-3"/>
        </w:rPr>
        <w:t xml:space="preserve"> </w:t>
      </w:r>
      <w:r>
        <w:t>do</w:t>
      </w:r>
      <w:r>
        <w:rPr>
          <w:spacing w:val="-4"/>
        </w:rPr>
        <w:t xml:space="preserve"> </w:t>
      </w:r>
      <w:r>
        <w:t>competitors</w:t>
      </w:r>
      <w:r>
        <w:rPr>
          <w:spacing w:val="-4"/>
        </w:rPr>
        <w:t xml:space="preserve"> </w:t>
      </w:r>
      <w:r>
        <w:t>offer</w:t>
      </w:r>
      <w:r>
        <w:rPr>
          <w:spacing w:val="-1"/>
        </w:rPr>
        <w:t xml:space="preserve"> </w:t>
      </w:r>
      <w:r>
        <w:t>and</w:t>
      </w:r>
      <w:r>
        <w:rPr>
          <w:spacing w:val="-4"/>
        </w:rPr>
        <w:t xml:space="preserve"> </w:t>
      </w:r>
      <w:r>
        <w:t>what</w:t>
      </w:r>
      <w:r>
        <w:rPr>
          <w:spacing w:val="-3"/>
        </w:rPr>
        <w:t xml:space="preserve"> </w:t>
      </w:r>
      <w:r>
        <w:t>do users need.</w:t>
      </w:r>
    </w:p>
    <w:p w14:paraId="4CED75AF" w14:textId="77777777" w:rsidR="006C5761" w:rsidRDefault="00A57FF1" w:rsidP="00AD47E6">
      <w:pPr>
        <w:pStyle w:val="ListParagraph"/>
        <w:numPr>
          <w:ilvl w:val="0"/>
          <w:numId w:val="7"/>
        </w:numPr>
        <w:tabs>
          <w:tab w:val="left" w:pos="1234"/>
        </w:tabs>
      </w:pPr>
      <w:r>
        <w:t>managing</w:t>
      </w:r>
      <w:r>
        <w:rPr>
          <w:spacing w:val="-7"/>
        </w:rPr>
        <w:t xml:space="preserve"> </w:t>
      </w:r>
      <w:r>
        <w:t>and</w:t>
      </w:r>
      <w:r>
        <w:rPr>
          <w:spacing w:val="-4"/>
        </w:rPr>
        <w:t xml:space="preserve"> </w:t>
      </w:r>
      <w:r>
        <w:t>leading</w:t>
      </w:r>
      <w:r>
        <w:rPr>
          <w:spacing w:val="-6"/>
        </w:rPr>
        <w:t xml:space="preserve"> </w:t>
      </w:r>
      <w:r>
        <w:t>stakeholders</w:t>
      </w:r>
      <w:r>
        <w:rPr>
          <w:spacing w:val="-6"/>
        </w:rPr>
        <w:t xml:space="preserve"> </w:t>
      </w:r>
      <w:r>
        <w:t>to</w:t>
      </w:r>
      <w:r>
        <w:rPr>
          <w:spacing w:val="-3"/>
        </w:rPr>
        <w:t xml:space="preserve"> </w:t>
      </w:r>
      <w:r>
        <w:t>deliver</w:t>
      </w:r>
      <w:r>
        <w:rPr>
          <w:spacing w:val="-5"/>
        </w:rPr>
        <w:t xml:space="preserve"> </w:t>
      </w:r>
      <w:r>
        <w:t>a</w:t>
      </w:r>
      <w:r>
        <w:rPr>
          <w:spacing w:val="-4"/>
        </w:rPr>
        <w:t xml:space="preserve"> </w:t>
      </w:r>
      <w:r>
        <w:t>shared</w:t>
      </w:r>
      <w:r>
        <w:rPr>
          <w:spacing w:val="-4"/>
        </w:rPr>
        <w:t xml:space="preserve"> </w:t>
      </w:r>
      <w:r>
        <w:t>vision</w:t>
      </w:r>
      <w:r>
        <w:rPr>
          <w:spacing w:val="-6"/>
        </w:rPr>
        <w:t xml:space="preserve"> </w:t>
      </w:r>
      <w:r>
        <w:t>for</w:t>
      </w:r>
      <w:r>
        <w:rPr>
          <w:spacing w:val="-5"/>
        </w:rPr>
        <w:t xml:space="preserve"> </w:t>
      </w:r>
      <w:r>
        <w:t>a</w:t>
      </w:r>
      <w:r>
        <w:rPr>
          <w:spacing w:val="-4"/>
        </w:rPr>
        <w:t xml:space="preserve"> </w:t>
      </w:r>
      <w:r>
        <w:rPr>
          <w:spacing w:val="-2"/>
        </w:rPr>
        <w:t>product.</w:t>
      </w:r>
    </w:p>
    <w:p w14:paraId="4CC89AA2" w14:textId="77777777" w:rsidR="006C5761" w:rsidRDefault="00A57FF1" w:rsidP="00AD47E6">
      <w:pPr>
        <w:pStyle w:val="ListParagraph"/>
        <w:numPr>
          <w:ilvl w:val="0"/>
          <w:numId w:val="7"/>
        </w:numPr>
        <w:tabs>
          <w:tab w:val="left" w:pos="1234"/>
        </w:tabs>
        <w:ind w:right="1677"/>
      </w:pPr>
      <w:r>
        <w:t>working</w:t>
      </w:r>
      <w:r>
        <w:rPr>
          <w:spacing w:val="-3"/>
        </w:rPr>
        <w:t xml:space="preserve"> </w:t>
      </w:r>
      <w:r>
        <w:t>with</w:t>
      </w:r>
      <w:r>
        <w:rPr>
          <w:spacing w:val="-3"/>
        </w:rPr>
        <w:t xml:space="preserve"> </w:t>
      </w:r>
      <w:r>
        <w:t>product</w:t>
      </w:r>
      <w:r>
        <w:rPr>
          <w:spacing w:val="-4"/>
        </w:rPr>
        <w:t xml:space="preserve"> </w:t>
      </w:r>
      <w:r>
        <w:t>development</w:t>
      </w:r>
      <w:r>
        <w:rPr>
          <w:spacing w:val="-4"/>
        </w:rPr>
        <w:t xml:space="preserve"> </w:t>
      </w:r>
      <w:r>
        <w:t>teams</w:t>
      </w:r>
      <w:r>
        <w:rPr>
          <w:spacing w:val="-5"/>
        </w:rPr>
        <w:t xml:space="preserve"> </w:t>
      </w:r>
      <w:r>
        <w:t>to</w:t>
      </w:r>
      <w:r>
        <w:rPr>
          <w:spacing w:val="-5"/>
        </w:rPr>
        <w:t xml:space="preserve"> </w:t>
      </w:r>
      <w:proofErr w:type="spellStart"/>
      <w:r>
        <w:t>realise</w:t>
      </w:r>
      <w:proofErr w:type="spellEnd"/>
      <w:r>
        <w:rPr>
          <w:spacing w:val="-3"/>
        </w:rPr>
        <w:t xml:space="preserve"> </w:t>
      </w:r>
      <w:r>
        <w:t>the</w:t>
      </w:r>
      <w:r>
        <w:rPr>
          <w:spacing w:val="-5"/>
        </w:rPr>
        <w:t xml:space="preserve"> </w:t>
      </w:r>
      <w:r>
        <w:t>vision</w:t>
      </w:r>
      <w:r>
        <w:rPr>
          <w:spacing w:val="-3"/>
        </w:rPr>
        <w:t xml:space="preserve"> </w:t>
      </w:r>
      <w:r>
        <w:t>balancing</w:t>
      </w:r>
      <w:r>
        <w:rPr>
          <w:spacing w:val="-3"/>
        </w:rPr>
        <w:t xml:space="preserve"> </w:t>
      </w:r>
      <w:r>
        <w:t>short-term achievements with long-term goals.</w:t>
      </w:r>
    </w:p>
    <w:p w14:paraId="58A01AE2" w14:textId="77777777" w:rsidR="00AD47E6" w:rsidRDefault="00AD47E6" w:rsidP="00AD47E6">
      <w:pPr>
        <w:pStyle w:val="BodyText"/>
        <w:ind w:left="153" w:right="341" w:firstLine="0"/>
      </w:pPr>
    </w:p>
    <w:p w14:paraId="46E12473" w14:textId="5281CCF1" w:rsidR="006C5761" w:rsidRDefault="00A57FF1" w:rsidP="00AD47E6">
      <w:pPr>
        <w:pStyle w:val="BodyText"/>
        <w:ind w:left="153" w:right="341" w:firstLine="0"/>
      </w:pPr>
      <w:r>
        <w:t xml:space="preserve">You will be a strategic thinker who will need to work closely with </w:t>
      </w:r>
      <w:r w:rsidR="00787BE4">
        <w:t>various stakeholders</w:t>
      </w:r>
      <w:r>
        <w:t xml:space="preserve"> to develop the LTA’s Digital</w:t>
      </w:r>
      <w:r>
        <w:rPr>
          <w:spacing w:val="-4"/>
        </w:rPr>
        <w:t xml:space="preserve"> </w:t>
      </w:r>
      <w:r>
        <w:t>Strategy,</w:t>
      </w:r>
      <w:r>
        <w:rPr>
          <w:spacing w:val="-1"/>
        </w:rPr>
        <w:t xml:space="preserve"> </w:t>
      </w:r>
      <w:r>
        <w:t>with</w:t>
      </w:r>
      <w:r>
        <w:rPr>
          <w:spacing w:val="-3"/>
        </w:rPr>
        <w:t xml:space="preserve"> </w:t>
      </w:r>
      <w:r>
        <w:t>excellent</w:t>
      </w:r>
      <w:r>
        <w:rPr>
          <w:spacing w:val="-1"/>
        </w:rPr>
        <w:t xml:space="preserve"> </w:t>
      </w:r>
      <w:r>
        <w:t>project</w:t>
      </w:r>
      <w:r>
        <w:rPr>
          <w:spacing w:val="-4"/>
        </w:rPr>
        <w:t xml:space="preserve"> </w:t>
      </w:r>
      <w:r>
        <w:t>management,</w:t>
      </w:r>
      <w:r>
        <w:rPr>
          <w:spacing w:val="-1"/>
        </w:rPr>
        <w:t xml:space="preserve"> </w:t>
      </w:r>
      <w:proofErr w:type="spellStart"/>
      <w:r>
        <w:t>organisational</w:t>
      </w:r>
      <w:proofErr w:type="spellEnd"/>
      <w:r>
        <w:rPr>
          <w:spacing w:val="-3"/>
        </w:rPr>
        <w:t xml:space="preserve"> </w:t>
      </w:r>
      <w:r>
        <w:t>and</w:t>
      </w:r>
      <w:r>
        <w:rPr>
          <w:spacing w:val="-5"/>
        </w:rPr>
        <w:t xml:space="preserve"> </w:t>
      </w:r>
      <w:r>
        <w:t>communications</w:t>
      </w:r>
      <w:r>
        <w:rPr>
          <w:spacing w:val="-2"/>
        </w:rPr>
        <w:t xml:space="preserve"> </w:t>
      </w:r>
      <w:r>
        <w:t>skills to</w:t>
      </w:r>
      <w:r>
        <w:rPr>
          <w:spacing w:val="-5"/>
        </w:rPr>
        <w:t xml:space="preserve"> </w:t>
      </w:r>
      <w:r>
        <w:t>work</w:t>
      </w:r>
      <w:r>
        <w:rPr>
          <w:spacing w:val="-2"/>
        </w:rPr>
        <w:t xml:space="preserve"> </w:t>
      </w:r>
      <w:r>
        <w:t>in</w:t>
      </w:r>
      <w:r>
        <w:rPr>
          <w:spacing w:val="-3"/>
        </w:rPr>
        <w:t xml:space="preserve"> </w:t>
      </w:r>
      <w:r>
        <w:t xml:space="preserve">an agile way to help deliver an ambitious digital </w:t>
      </w:r>
      <w:proofErr w:type="spellStart"/>
      <w:r>
        <w:t>programme</w:t>
      </w:r>
      <w:proofErr w:type="spellEnd"/>
      <w:r>
        <w:t>.</w:t>
      </w:r>
    </w:p>
    <w:p w14:paraId="2597EEF0" w14:textId="77777777" w:rsidR="006C5761" w:rsidRDefault="006C5761">
      <w:pPr>
        <w:pStyle w:val="BodyText"/>
        <w:spacing w:before="78"/>
        <w:ind w:firstLine="0"/>
      </w:pPr>
    </w:p>
    <w:p w14:paraId="50B6211D" w14:textId="77777777" w:rsidR="006C5761" w:rsidRDefault="00A57FF1">
      <w:pPr>
        <w:pStyle w:val="Heading1"/>
      </w:pPr>
      <w:r>
        <w:rPr>
          <w:color w:val="006FC0"/>
        </w:rPr>
        <w:t>Key</w:t>
      </w:r>
      <w:r>
        <w:rPr>
          <w:color w:val="006FC0"/>
          <w:spacing w:val="-3"/>
        </w:rPr>
        <w:t xml:space="preserve"> </w:t>
      </w:r>
      <w:r>
        <w:rPr>
          <w:color w:val="006FC0"/>
          <w:spacing w:val="-2"/>
        </w:rPr>
        <w:t>Accountabilities</w:t>
      </w:r>
    </w:p>
    <w:p w14:paraId="76212AA7" w14:textId="77777777" w:rsidR="006C5761" w:rsidRDefault="00A57FF1">
      <w:pPr>
        <w:spacing w:before="80" w:line="276" w:lineRule="exact"/>
        <w:ind w:left="153"/>
        <w:rPr>
          <w:rFonts w:ascii="Arial"/>
          <w:b/>
          <w:sz w:val="24"/>
        </w:rPr>
      </w:pPr>
      <w:proofErr w:type="gramStart"/>
      <w:r>
        <w:rPr>
          <w:rFonts w:ascii="Arial"/>
          <w:b/>
          <w:sz w:val="24"/>
        </w:rPr>
        <w:t>Researching</w:t>
      </w:r>
      <w:proofErr w:type="gramEnd"/>
      <w:r>
        <w:rPr>
          <w:rFonts w:ascii="Arial"/>
          <w:b/>
          <w:spacing w:val="-7"/>
          <w:sz w:val="24"/>
        </w:rPr>
        <w:t xml:space="preserve"> </w:t>
      </w:r>
      <w:r>
        <w:rPr>
          <w:rFonts w:ascii="Arial"/>
          <w:b/>
          <w:sz w:val="24"/>
        </w:rPr>
        <w:t>&amp;</w:t>
      </w:r>
      <w:r>
        <w:rPr>
          <w:rFonts w:ascii="Arial"/>
          <w:b/>
          <w:spacing w:val="-6"/>
          <w:sz w:val="24"/>
        </w:rPr>
        <w:t xml:space="preserve"> </w:t>
      </w:r>
      <w:proofErr w:type="spellStart"/>
      <w:r>
        <w:rPr>
          <w:rFonts w:ascii="Arial"/>
          <w:b/>
          <w:sz w:val="24"/>
        </w:rPr>
        <w:t>analysing</w:t>
      </w:r>
      <w:proofErr w:type="spellEnd"/>
      <w:r>
        <w:rPr>
          <w:rFonts w:ascii="Arial"/>
          <w:b/>
          <w:spacing w:val="-6"/>
          <w:sz w:val="24"/>
        </w:rPr>
        <w:t xml:space="preserve"> </w:t>
      </w:r>
      <w:proofErr w:type="gramStart"/>
      <w:r>
        <w:rPr>
          <w:rFonts w:ascii="Arial"/>
          <w:b/>
          <w:sz w:val="24"/>
        </w:rPr>
        <w:t>the</w:t>
      </w:r>
      <w:r>
        <w:rPr>
          <w:rFonts w:ascii="Arial"/>
          <w:b/>
          <w:spacing w:val="-6"/>
          <w:sz w:val="24"/>
        </w:rPr>
        <w:t xml:space="preserve"> </w:t>
      </w:r>
      <w:r>
        <w:rPr>
          <w:rFonts w:ascii="Arial"/>
          <w:b/>
          <w:sz w:val="24"/>
        </w:rPr>
        <w:t>customer</w:t>
      </w:r>
      <w:proofErr w:type="gramEnd"/>
      <w:r>
        <w:rPr>
          <w:rFonts w:ascii="Arial"/>
          <w:b/>
          <w:spacing w:val="-6"/>
          <w:sz w:val="24"/>
        </w:rPr>
        <w:t xml:space="preserve"> </w:t>
      </w:r>
      <w:r>
        <w:rPr>
          <w:rFonts w:ascii="Arial"/>
          <w:b/>
          <w:spacing w:val="-2"/>
          <w:sz w:val="24"/>
        </w:rPr>
        <w:t>landscape</w:t>
      </w:r>
    </w:p>
    <w:p w14:paraId="716E2FB1" w14:textId="77777777" w:rsidR="006C5761" w:rsidRDefault="00A57FF1">
      <w:pPr>
        <w:pStyle w:val="ListParagraph"/>
        <w:numPr>
          <w:ilvl w:val="0"/>
          <w:numId w:val="6"/>
        </w:numPr>
        <w:tabs>
          <w:tab w:val="left" w:pos="408"/>
        </w:tabs>
        <w:ind w:right="657"/>
      </w:pPr>
      <w:r>
        <w:t>Work</w:t>
      </w:r>
      <w:r>
        <w:rPr>
          <w:spacing w:val="-4"/>
        </w:rPr>
        <w:t xml:space="preserve"> </w:t>
      </w:r>
      <w:r>
        <w:t>with</w:t>
      </w:r>
      <w:r>
        <w:rPr>
          <w:spacing w:val="-4"/>
        </w:rPr>
        <w:t xml:space="preserve"> </w:t>
      </w:r>
      <w:r>
        <w:t>the</w:t>
      </w:r>
      <w:r>
        <w:rPr>
          <w:spacing w:val="-3"/>
        </w:rPr>
        <w:t xml:space="preserve"> </w:t>
      </w:r>
      <w:r>
        <w:t>Insight</w:t>
      </w:r>
      <w:r>
        <w:rPr>
          <w:spacing w:val="-3"/>
        </w:rPr>
        <w:t xml:space="preserve"> </w:t>
      </w:r>
      <w:r>
        <w:t>team</w:t>
      </w:r>
      <w:r>
        <w:rPr>
          <w:spacing w:val="-3"/>
        </w:rPr>
        <w:t xml:space="preserve"> </w:t>
      </w:r>
      <w:r>
        <w:t>to</w:t>
      </w:r>
      <w:r>
        <w:rPr>
          <w:spacing w:val="-2"/>
        </w:rPr>
        <w:t xml:space="preserve"> </w:t>
      </w:r>
      <w:r>
        <w:t>identify</w:t>
      </w:r>
      <w:r>
        <w:rPr>
          <w:spacing w:val="-1"/>
        </w:rPr>
        <w:t xml:space="preserve"> </w:t>
      </w:r>
      <w:r>
        <w:t>and</w:t>
      </w:r>
      <w:r>
        <w:rPr>
          <w:spacing w:val="-4"/>
        </w:rPr>
        <w:t xml:space="preserve"> </w:t>
      </w:r>
      <w:r>
        <w:t>lead</w:t>
      </w:r>
      <w:r>
        <w:rPr>
          <w:spacing w:val="-4"/>
        </w:rPr>
        <w:t xml:space="preserve"> </w:t>
      </w:r>
      <w:r>
        <w:t>the</w:t>
      </w:r>
      <w:r>
        <w:rPr>
          <w:spacing w:val="-2"/>
        </w:rPr>
        <w:t xml:space="preserve"> </w:t>
      </w:r>
      <w:r>
        <w:t>generation</w:t>
      </w:r>
      <w:r>
        <w:rPr>
          <w:spacing w:val="-2"/>
        </w:rPr>
        <w:t xml:space="preserve"> </w:t>
      </w:r>
      <w:r>
        <w:t>of</w:t>
      </w:r>
      <w:r>
        <w:rPr>
          <w:spacing w:val="-3"/>
        </w:rPr>
        <w:t xml:space="preserve"> </w:t>
      </w:r>
      <w:r>
        <w:t>new</w:t>
      </w:r>
      <w:r>
        <w:rPr>
          <w:spacing w:val="-2"/>
        </w:rPr>
        <w:t xml:space="preserve"> </w:t>
      </w:r>
      <w:r>
        <w:t>insight into</w:t>
      </w:r>
      <w:r>
        <w:rPr>
          <w:spacing w:val="-4"/>
        </w:rPr>
        <w:t xml:space="preserve"> </w:t>
      </w:r>
      <w:r>
        <w:t>customer</w:t>
      </w:r>
      <w:r>
        <w:rPr>
          <w:spacing w:val="-1"/>
        </w:rPr>
        <w:t xml:space="preserve"> </w:t>
      </w:r>
      <w:r>
        <w:t>needs and customer feedback, as required.</w:t>
      </w:r>
    </w:p>
    <w:p w14:paraId="4E314BA5" w14:textId="55E1CCFC" w:rsidR="006C5761" w:rsidRDefault="00A57FF1" w:rsidP="00AD47E6">
      <w:pPr>
        <w:pStyle w:val="ListParagraph"/>
        <w:numPr>
          <w:ilvl w:val="0"/>
          <w:numId w:val="6"/>
        </w:numPr>
        <w:tabs>
          <w:tab w:val="left" w:pos="408"/>
        </w:tabs>
      </w:pPr>
      <w:r>
        <w:t>Use</w:t>
      </w:r>
      <w:r>
        <w:rPr>
          <w:spacing w:val="-9"/>
        </w:rPr>
        <w:t xml:space="preserve"> </w:t>
      </w:r>
      <w:r>
        <w:t>analytical</w:t>
      </w:r>
      <w:r>
        <w:rPr>
          <w:spacing w:val="-7"/>
        </w:rPr>
        <w:t xml:space="preserve"> </w:t>
      </w:r>
      <w:proofErr w:type="gramStart"/>
      <w:r>
        <w:t>evaluation</w:t>
      </w:r>
      <w:proofErr w:type="gramEnd"/>
      <w:r>
        <w:rPr>
          <w:spacing w:val="-8"/>
        </w:rPr>
        <w:t xml:space="preserve"> </w:t>
      </w:r>
      <w:r>
        <w:t>to</w:t>
      </w:r>
      <w:r>
        <w:rPr>
          <w:spacing w:val="-8"/>
        </w:rPr>
        <w:t xml:space="preserve"> </w:t>
      </w:r>
      <w:r>
        <w:t>support</w:t>
      </w:r>
      <w:r>
        <w:rPr>
          <w:spacing w:val="-4"/>
        </w:rPr>
        <w:t xml:space="preserve"> </w:t>
      </w:r>
      <w:r>
        <w:t>product</w:t>
      </w:r>
      <w:r>
        <w:rPr>
          <w:spacing w:val="-4"/>
        </w:rPr>
        <w:t xml:space="preserve"> </w:t>
      </w:r>
      <w:r>
        <w:rPr>
          <w:spacing w:val="-2"/>
        </w:rPr>
        <w:t>development.</w:t>
      </w:r>
    </w:p>
    <w:p w14:paraId="07611E2A" w14:textId="77777777" w:rsidR="00AD47E6" w:rsidRDefault="00AD47E6">
      <w:pPr>
        <w:pStyle w:val="BodyText"/>
        <w:spacing w:before="23"/>
        <w:ind w:firstLine="0"/>
      </w:pPr>
    </w:p>
    <w:p w14:paraId="542FE596" w14:textId="77777777" w:rsidR="006C5761" w:rsidRDefault="00A57FF1">
      <w:pPr>
        <w:spacing w:line="276" w:lineRule="exact"/>
        <w:ind w:left="153"/>
        <w:rPr>
          <w:rFonts w:ascii="Arial"/>
          <w:b/>
          <w:sz w:val="24"/>
        </w:rPr>
      </w:pPr>
      <w:r>
        <w:rPr>
          <w:rFonts w:ascii="Arial"/>
          <w:b/>
          <w:sz w:val="24"/>
        </w:rPr>
        <w:t>Manage</w:t>
      </w:r>
      <w:r>
        <w:rPr>
          <w:rFonts w:ascii="Arial"/>
          <w:b/>
          <w:spacing w:val="-9"/>
          <w:sz w:val="24"/>
        </w:rPr>
        <w:t xml:space="preserve"> </w:t>
      </w:r>
      <w:r>
        <w:rPr>
          <w:rFonts w:ascii="Arial"/>
          <w:b/>
          <w:sz w:val="24"/>
        </w:rPr>
        <w:t>and</w:t>
      </w:r>
      <w:r>
        <w:rPr>
          <w:rFonts w:ascii="Arial"/>
          <w:b/>
          <w:spacing w:val="-12"/>
          <w:sz w:val="24"/>
        </w:rPr>
        <w:t xml:space="preserve"> </w:t>
      </w:r>
      <w:r>
        <w:rPr>
          <w:rFonts w:ascii="Arial"/>
          <w:b/>
          <w:sz w:val="24"/>
        </w:rPr>
        <w:t>lead</w:t>
      </w:r>
      <w:r>
        <w:rPr>
          <w:rFonts w:ascii="Arial"/>
          <w:b/>
          <w:spacing w:val="-12"/>
          <w:sz w:val="24"/>
        </w:rPr>
        <w:t xml:space="preserve"> </w:t>
      </w:r>
      <w:r>
        <w:rPr>
          <w:rFonts w:ascii="Arial"/>
          <w:b/>
          <w:sz w:val="24"/>
        </w:rPr>
        <w:t>stakeholders</w:t>
      </w:r>
      <w:r>
        <w:rPr>
          <w:rFonts w:ascii="Arial"/>
          <w:b/>
          <w:spacing w:val="-9"/>
          <w:sz w:val="24"/>
        </w:rPr>
        <w:t xml:space="preserve"> </w:t>
      </w:r>
      <w:r>
        <w:rPr>
          <w:rFonts w:ascii="Arial"/>
          <w:b/>
          <w:sz w:val="24"/>
        </w:rPr>
        <w:t>to</w:t>
      </w:r>
      <w:r>
        <w:rPr>
          <w:rFonts w:ascii="Arial"/>
          <w:b/>
          <w:spacing w:val="-8"/>
          <w:sz w:val="24"/>
        </w:rPr>
        <w:t xml:space="preserve"> </w:t>
      </w:r>
      <w:r>
        <w:rPr>
          <w:rFonts w:ascii="Arial"/>
          <w:b/>
          <w:sz w:val="24"/>
        </w:rPr>
        <w:t>achieve</w:t>
      </w:r>
      <w:r>
        <w:rPr>
          <w:rFonts w:ascii="Arial"/>
          <w:b/>
          <w:spacing w:val="-11"/>
          <w:sz w:val="24"/>
        </w:rPr>
        <w:t xml:space="preserve"> </w:t>
      </w:r>
      <w:r>
        <w:rPr>
          <w:rFonts w:ascii="Arial"/>
          <w:b/>
          <w:sz w:val="24"/>
        </w:rPr>
        <w:t>a</w:t>
      </w:r>
      <w:r>
        <w:rPr>
          <w:rFonts w:ascii="Arial"/>
          <w:b/>
          <w:spacing w:val="-9"/>
          <w:sz w:val="24"/>
        </w:rPr>
        <w:t xml:space="preserve"> </w:t>
      </w:r>
      <w:r>
        <w:rPr>
          <w:rFonts w:ascii="Arial"/>
          <w:b/>
          <w:sz w:val="24"/>
        </w:rPr>
        <w:t>shared</w:t>
      </w:r>
      <w:r>
        <w:rPr>
          <w:rFonts w:ascii="Arial"/>
          <w:b/>
          <w:spacing w:val="-9"/>
          <w:sz w:val="24"/>
        </w:rPr>
        <w:t xml:space="preserve"> </w:t>
      </w:r>
      <w:r>
        <w:rPr>
          <w:rFonts w:ascii="Arial"/>
          <w:b/>
          <w:sz w:val="24"/>
        </w:rPr>
        <w:t>vision</w:t>
      </w:r>
      <w:r>
        <w:rPr>
          <w:rFonts w:ascii="Arial"/>
          <w:b/>
          <w:spacing w:val="-9"/>
          <w:sz w:val="24"/>
        </w:rPr>
        <w:t xml:space="preserve"> </w:t>
      </w:r>
      <w:r>
        <w:rPr>
          <w:rFonts w:ascii="Arial"/>
          <w:b/>
          <w:sz w:val="24"/>
        </w:rPr>
        <w:t>for</w:t>
      </w:r>
      <w:r>
        <w:rPr>
          <w:rFonts w:ascii="Arial"/>
          <w:b/>
          <w:spacing w:val="-9"/>
          <w:sz w:val="24"/>
        </w:rPr>
        <w:t xml:space="preserve"> </w:t>
      </w:r>
      <w:r>
        <w:rPr>
          <w:rFonts w:ascii="Arial"/>
          <w:b/>
          <w:sz w:val="24"/>
        </w:rPr>
        <w:t>a</w:t>
      </w:r>
      <w:r>
        <w:rPr>
          <w:rFonts w:ascii="Arial"/>
          <w:b/>
          <w:spacing w:val="-12"/>
          <w:sz w:val="24"/>
        </w:rPr>
        <w:t xml:space="preserve"> </w:t>
      </w:r>
      <w:r>
        <w:rPr>
          <w:rFonts w:ascii="Arial"/>
          <w:b/>
          <w:spacing w:val="-2"/>
          <w:sz w:val="24"/>
        </w:rPr>
        <w:t>product</w:t>
      </w:r>
    </w:p>
    <w:p w14:paraId="4C8793DE" w14:textId="77777777" w:rsidR="006C5761" w:rsidRDefault="00A57FF1">
      <w:pPr>
        <w:pStyle w:val="ListParagraph"/>
        <w:numPr>
          <w:ilvl w:val="0"/>
          <w:numId w:val="6"/>
        </w:numPr>
        <w:tabs>
          <w:tab w:val="left" w:pos="408"/>
        </w:tabs>
        <w:ind w:right="558"/>
      </w:pPr>
      <w:r>
        <w:t>Be</w:t>
      </w:r>
      <w:r>
        <w:rPr>
          <w:spacing w:val="-2"/>
        </w:rPr>
        <w:t xml:space="preserve"> </w:t>
      </w:r>
      <w:r>
        <w:t>the</w:t>
      </w:r>
      <w:r>
        <w:rPr>
          <w:spacing w:val="-4"/>
        </w:rPr>
        <w:t xml:space="preserve"> </w:t>
      </w:r>
      <w:r>
        <w:t>LTA</w:t>
      </w:r>
      <w:r>
        <w:rPr>
          <w:spacing w:val="-2"/>
        </w:rPr>
        <w:t xml:space="preserve"> </w:t>
      </w:r>
      <w:r>
        <w:t>lead</w:t>
      </w:r>
      <w:r>
        <w:rPr>
          <w:spacing w:val="-2"/>
        </w:rPr>
        <w:t xml:space="preserve"> </w:t>
      </w:r>
      <w:r>
        <w:t>working</w:t>
      </w:r>
      <w:r>
        <w:rPr>
          <w:spacing w:val="-2"/>
        </w:rPr>
        <w:t xml:space="preserve"> </w:t>
      </w:r>
      <w:r>
        <w:t>with</w:t>
      </w:r>
      <w:r>
        <w:rPr>
          <w:spacing w:val="-2"/>
        </w:rPr>
        <w:t xml:space="preserve"> </w:t>
      </w:r>
      <w:r>
        <w:t>our</w:t>
      </w:r>
      <w:r>
        <w:rPr>
          <w:spacing w:val="-1"/>
        </w:rPr>
        <w:t xml:space="preserve"> </w:t>
      </w:r>
      <w:r>
        <w:t>Digital</w:t>
      </w:r>
      <w:r>
        <w:rPr>
          <w:spacing w:val="-3"/>
        </w:rPr>
        <w:t xml:space="preserve"> </w:t>
      </w:r>
      <w:r>
        <w:t>Partner</w:t>
      </w:r>
      <w:r>
        <w:rPr>
          <w:spacing w:val="-3"/>
        </w:rPr>
        <w:t xml:space="preserve"> </w:t>
      </w:r>
      <w:r>
        <w:t>to coordinate</w:t>
      </w:r>
      <w:r>
        <w:rPr>
          <w:spacing w:val="-4"/>
        </w:rPr>
        <w:t xml:space="preserve"> </w:t>
      </w:r>
      <w:r>
        <w:t>the</w:t>
      </w:r>
      <w:r>
        <w:rPr>
          <w:spacing w:val="-2"/>
        </w:rPr>
        <w:t xml:space="preserve"> </w:t>
      </w:r>
      <w:r>
        <w:t>development</w:t>
      </w:r>
      <w:r>
        <w:rPr>
          <w:spacing w:val="-3"/>
        </w:rPr>
        <w:t xml:space="preserve"> </w:t>
      </w:r>
      <w:r>
        <w:t>of</w:t>
      </w:r>
      <w:r>
        <w:rPr>
          <w:spacing w:val="-2"/>
        </w:rPr>
        <w:t xml:space="preserve"> </w:t>
      </w:r>
      <w:r>
        <w:t>our</w:t>
      </w:r>
      <w:r>
        <w:rPr>
          <w:spacing w:val="-3"/>
        </w:rPr>
        <w:t xml:space="preserve"> </w:t>
      </w:r>
      <w:r>
        <w:t>Digital</w:t>
      </w:r>
      <w:r>
        <w:rPr>
          <w:spacing w:val="-3"/>
        </w:rPr>
        <w:t xml:space="preserve"> </w:t>
      </w:r>
      <w:r>
        <w:t>Strategy, establishing a shared vision, and maintaining a roadmap for the products.</w:t>
      </w:r>
    </w:p>
    <w:p w14:paraId="08408677" w14:textId="46D36BC1" w:rsidR="006C5761" w:rsidRDefault="00A57FF1">
      <w:pPr>
        <w:pStyle w:val="ListParagraph"/>
        <w:numPr>
          <w:ilvl w:val="0"/>
          <w:numId w:val="6"/>
        </w:numPr>
        <w:tabs>
          <w:tab w:val="left" w:pos="408"/>
        </w:tabs>
        <w:spacing w:before="1" w:line="252" w:lineRule="exact"/>
      </w:pPr>
      <w:r>
        <w:lastRenderedPageBreak/>
        <w:t>Develop</w:t>
      </w:r>
      <w:r>
        <w:rPr>
          <w:spacing w:val="-9"/>
        </w:rPr>
        <w:t xml:space="preserve"> </w:t>
      </w:r>
      <w:r>
        <w:t>User</w:t>
      </w:r>
      <w:r>
        <w:rPr>
          <w:spacing w:val="-5"/>
        </w:rPr>
        <w:t xml:space="preserve"> </w:t>
      </w:r>
      <w:r>
        <w:t>Stories</w:t>
      </w:r>
      <w:r>
        <w:rPr>
          <w:spacing w:val="-6"/>
        </w:rPr>
        <w:t xml:space="preserve"> </w:t>
      </w:r>
      <w:r>
        <w:t>and</w:t>
      </w:r>
      <w:r>
        <w:rPr>
          <w:spacing w:val="-5"/>
        </w:rPr>
        <w:t xml:space="preserve"> </w:t>
      </w:r>
      <w:r>
        <w:t>acceptance</w:t>
      </w:r>
      <w:r>
        <w:rPr>
          <w:spacing w:val="-5"/>
        </w:rPr>
        <w:t xml:space="preserve"> </w:t>
      </w:r>
      <w:r>
        <w:t>criteria</w:t>
      </w:r>
      <w:r>
        <w:rPr>
          <w:spacing w:val="-8"/>
        </w:rPr>
        <w:t xml:space="preserve"> </w:t>
      </w:r>
      <w:r>
        <w:t>for</w:t>
      </w:r>
      <w:r>
        <w:rPr>
          <w:spacing w:val="-7"/>
        </w:rPr>
        <w:t xml:space="preserve"> digital </w:t>
      </w:r>
      <w:r>
        <w:rPr>
          <w:spacing w:val="-2"/>
        </w:rPr>
        <w:t>products.</w:t>
      </w:r>
    </w:p>
    <w:p w14:paraId="2E733C67" w14:textId="42235E54" w:rsidR="006C5761" w:rsidRDefault="00A57FF1">
      <w:pPr>
        <w:pStyle w:val="ListParagraph"/>
        <w:numPr>
          <w:ilvl w:val="0"/>
          <w:numId w:val="6"/>
        </w:numPr>
        <w:tabs>
          <w:tab w:val="left" w:pos="408"/>
        </w:tabs>
        <w:ind w:right="462"/>
      </w:pPr>
      <w:r>
        <w:t>Manage</w:t>
      </w:r>
      <w:r>
        <w:rPr>
          <w:spacing w:val="-5"/>
        </w:rPr>
        <w:t xml:space="preserve"> </w:t>
      </w:r>
      <w:r>
        <w:t>the</w:t>
      </w:r>
      <w:r>
        <w:rPr>
          <w:spacing w:val="-2"/>
        </w:rPr>
        <w:t xml:space="preserve"> </w:t>
      </w:r>
      <w:r>
        <w:t>day-to-day</w:t>
      </w:r>
      <w:r>
        <w:rPr>
          <w:spacing w:val="-5"/>
        </w:rPr>
        <w:t xml:space="preserve"> </w:t>
      </w:r>
      <w:r>
        <w:t>implementation</w:t>
      </w:r>
      <w:r>
        <w:rPr>
          <w:spacing w:val="-3"/>
        </w:rPr>
        <w:t xml:space="preserve"> </w:t>
      </w:r>
      <w:r>
        <w:t>of</w:t>
      </w:r>
      <w:r>
        <w:rPr>
          <w:spacing w:val="-1"/>
        </w:rPr>
        <w:t xml:space="preserve"> </w:t>
      </w:r>
      <w:r>
        <w:t>components</w:t>
      </w:r>
      <w:r>
        <w:rPr>
          <w:spacing w:val="-2"/>
        </w:rPr>
        <w:t xml:space="preserve"> </w:t>
      </w:r>
      <w:r>
        <w:t>from</w:t>
      </w:r>
      <w:r>
        <w:rPr>
          <w:spacing w:val="-4"/>
        </w:rPr>
        <w:t xml:space="preserve"> </w:t>
      </w:r>
      <w:r>
        <w:t>the</w:t>
      </w:r>
      <w:r>
        <w:rPr>
          <w:spacing w:val="-3"/>
        </w:rPr>
        <w:t xml:space="preserve"> </w:t>
      </w:r>
      <w:r>
        <w:t>Digital</w:t>
      </w:r>
      <w:r>
        <w:rPr>
          <w:spacing w:val="-4"/>
        </w:rPr>
        <w:t xml:space="preserve"> </w:t>
      </w:r>
      <w:r>
        <w:t>Technology</w:t>
      </w:r>
      <w:r>
        <w:rPr>
          <w:spacing w:val="-2"/>
        </w:rPr>
        <w:t xml:space="preserve"> </w:t>
      </w:r>
      <w:r>
        <w:t>product</w:t>
      </w:r>
      <w:r>
        <w:rPr>
          <w:spacing w:val="-4"/>
        </w:rPr>
        <w:t xml:space="preserve"> </w:t>
      </w:r>
      <w:r>
        <w:t>roadmap,</w:t>
      </w:r>
      <w:r>
        <w:rPr>
          <w:spacing w:val="-4"/>
        </w:rPr>
        <w:t xml:space="preserve"> </w:t>
      </w:r>
      <w:r>
        <w:t xml:space="preserve">with strong input into planning and </w:t>
      </w:r>
      <w:proofErr w:type="gramStart"/>
      <w:r>
        <w:t>update</w:t>
      </w:r>
      <w:proofErr w:type="gramEnd"/>
      <w:r>
        <w:t xml:space="preserve"> meetings against agreed KPIs.</w:t>
      </w:r>
    </w:p>
    <w:p w14:paraId="15E1059A" w14:textId="77777777" w:rsidR="006C5761" w:rsidRDefault="00A57FF1">
      <w:pPr>
        <w:pStyle w:val="ListParagraph"/>
        <w:numPr>
          <w:ilvl w:val="0"/>
          <w:numId w:val="6"/>
        </w:numPr>
        <w:tabs>
          <w:tab w:val="left" w:pos="408"/>
        </w:tabs>
        <w:ind w:right="523"/>
      </w:pPr>
      <w:r>
        <w:t>Be</w:t>
      </w:r>
      <w:r>
        <w:rPr>
          <w:spacing w:val="-2"/>
        </w:rPr>
        <w:t xml:space="preserve"> </w:t>
      </w:r>
      <w:r>
        <w:t>the</w:t>
      </w:r>
      <w:r>
        <w:rPr>
          <w:spacing w:val="-4"/>
        </w:rPr>
        <w:t xml:space="preserve"> </w:t>
      </w:r>
      <w:r>
        <w:t>LTA</w:t>
      </w:r>
      <w:r>
        <w:rPr>
          <w:spacing w:val="-2"/>
        </w:rPr>
        <w:t xml:space="preserve"> </w:t>
      </w:r>
      <w:r>
        <w:t>lead</w:t>
      </w:r>
      <w:r>
        <w:rPr>
          <w:spacing w:val="-2"/>
        </w:rPr>
        <w:t xml:space="preserve"> </w:t>
      </w:r>
      <w:r>
        <w:t>working</w:t>
      </w:r>
      <w:r>
        <w:rPr>
          <w:spacing w:val="-2"/>
        </w:rPr>
        <w:t xml:space="preserve"> </w:t>
      </w:r>
      <w:r>
        <w:t>with</w:t>
      </w:r>
      <w:r>
        <w:rPr>
          <w:spacing w:val="-2"/>
        </w:rPr>
        <w:t xml:space="preserve"> </w:t>
      </w:r>
      <w:r>
        <w:t>other</w:t>
      </w:r>
      <w:r>
        <w:rPr>
          <w:spacing w:val="-3"/>
        </w:rPr>
        <w:t xml:space="preserve"> </w:t>
      </w:r>
      <w:r>
        <w:t>technology</w:t>
      </w:r>
      <w:r>
        <w:rPr>
          <w:spacing w:val="-4"/>
        </w:rPr>
        <w:t xml:space="preserve"> </w:t>
      </w:r>
      <w:r>
        <w:t>partners</w:t>
      </w:r>
      <w:r>
        <w:rPr>
          <w:spacing w:val="-1"/>
        </w:rPr>
        <w:t xml:space="preserve"> </w:t>
      </w:r>
      <w:r>
        <w:t>to</w:t>
      </w:r>
      <w:r>
        <w:rPr>
          <w:spacing w:val="-2"/>
        </w:rPr>
        <w:t xml:space="preserve"> </w:t>
      </w:r>
      <w:r>
        <w:t>oversee</w:t>
      </w:r>
      <w:r>
        <w:rPr>
          <w:spacing w:val="-4"/>
        </w:rPr>
        <w:t xml:space="preserve"> </w:t>
      </w:r>
      <w:r>
        <w:t>the</w:t>
      </w:r>
      <w:r>
        <w:rPr>
          <w:spacing w:val="-4"/>
        </w:rPr>
        <w:t xml:space="preserve"> </w:t>
      </w:r>
      <w:r>
        <w:t>implementation</w:t>
      </w:r>
      <w:r>
        <w:rPr>
          <w:spacing w:val="-4"/>
        </w:rPr>
        <w:t xml:space="preserve"> </w:t>
      </w:r>
      <w:r>
        <w:t>of</w:t>
      </w:r>
      <w:r>
        <w:rPr>
          <w:spacing w:val="-3"/>
        </w:rPr>
        <w:t xml:space="preserve"> </w:t>
      </w:r>
      <w:r>
        <w:t>new</w:t>
      </w:r>
      <w:r>
        <w:rPr>
          <w:spacing w:val="-5"/>
        </w:rPr>
        <w:t xml:space="preserve"> </w:t>
      </w:r>
      <w:r>
        <w:t>features based on user requirements and an effective internal business case.</w:t>
      </w:r>
    </w:p>
    <w:p w14:paraId="4F01848C" w14:textId="77777777" w:rsidR="006C5761" w:rsidRDefault="00A57FF1">
      <w:pPr>
        <w:pStyle w:val="ListParagraph"/>
        <w:numPr>
          <w:ilvl w:val="0"/>
          <w:numId w:val="6"/>
        </w:numPr>
        <w:tabs>
          <w:tab w:val="left" w:pos="408"/>
        </w:tabs>
        <w:spacing w:before="69"/>
        <w:ind w:right="808"/>
      </w:pPr>
      <w:r>
        <w:t>Facilitate</w:t>
      </w:r>
      <w:r>
        <w:rPr>
          <w:spacing w:val="-1"/>
        </w:rPr>
        <w:t xml:space="preserve"> </w:t>
      </w:r>
      <w:r>
        <w:t>the</w:t>
      </w:r>
      <w:r>
        <w:rPr>
          <w:spacing w:val="-4"/>
        </w:rPr>
        <w:t xml:space="preserve"> </w:t>
      </w:r>
      <w:r>
        <w:t>internal</w:t>
      </w:r>
      <w:r>
        <w:rPr>
          <w:spacing w:val="-5"/>
        </w:rPr>
        <w:t xml:space="preserve"> </w:t>
      </w:r>
      <w:r>
        <w:t>stakeholder</w:t>
      </w:r>
      <w:r>
        <w:rPr>
          <w:spacing w:val="-1"/>
        </w:rPr>
        <w:t xml:space="preserve"> </w:t>
      </w:r>
      <w:r>
        <w:t>requirements</w:t>
      </w:r>
      <w:r>
        <w:rPr>
          <w:spacing w:val="-4"/>
        </w:rPr>
        <w:t xml:space="preserve"> </w:t>
      </w:r>
      <w:r>
        <w:t>from</w:t>
      </w:r>
      <w:r>
        <w:rPr>
          <w:spacing w:val="-1"/>
        </w:rPr>
        <w:t xml:space="preserve"> </w:t>
      </w:r>
      <w:r>
        <w:t>across</w:t>
      </w:r>
      <w:r>
        <w:rPr>
          <w:spacing w:val="-4"/>
        </w:rPr>
        <w:t xml:space="preserve"> </w:t>
      </w:r>
      <w:r>
        <w:t>the</w:t>
      </w:r>
      <w:r>
        <w:rPr>
          <w:spacing w:val="-4"/>
        </w:rPr>
        <w:t xml:space="preserve"> </w:t>
      </w:r>
      <w:r>
        <w:t>LTA,</w:t>
      </w:r>
      <w:r>
        <w:rPr>
          <w:spacing w:val="-3"/>
        </w:rPr>
        <w:t xml:space="preserve"> </w:t>
      </w:r>
      <w:r>
        <w:t>gathering</w:t>
      </w:r>
      <w:r>
        <w:rPr>
          <w:spacing w:val="-2"/>
        </w:rPr>
        <w:t xml:space="preserve"> </w:t>
      </w:r>
      <w:r>
        <w:t>and</w:t>
      </w:r>
      <w:r>
        <w:rPr>
          <w:spacing w:val="-2"/>
        </w:rPr>
        <w:t xml:space="preserve"> </w:t>
      </w:r>
      <w:proofErr w:type="spellStart"/>
      <w:r>
        <w:t>prioritising</w:t>
      </w:r>
      <w:proofErr w:type="spellEnd"/>
      <w:r>
        <w:rPr>
          <w:spacing w:val="-4"/>
        </w:rPr>
        <w:t xml:space="preserve"> </w:t>
      </w:r>
      <w:r>
        <w:t>them whilst communicating clearly to all stakeholders.</w:t>
      </w:r>
    </w:p>
    <w:p w14:paraId="0846BB84" w14:textId="77777777" w:rsidR="006C5761" w:rsidRDefault="006C5761">
      <w:pPr>
        <w:pStyle w:val="BodyText"/>
        <w:spacing w:before="22"/>
        <w:ind w:firstLine="0"/>
      </w:pPr>
    </w:p>
    <w:p w14:paraId="1C946377" w14:textId="77777777" w:rsidR="006C5761" w:rsidRDefault="00A57FF1">
      <w:pPr>
        <w:spacing w:line="276" w:lineRule="exact"/>
        <w:ind w:left="153"/>
        <w:rPr>
          <w:rFonts w:ascii="Arial"/>
          <w:b/>
          <w:sz w:val="24"/>
        </w:rPr>
      </w:pPr>
      <w:r>
        <w:rPr>
          <w:rFonts w:ascii="Arial"/>
          <w:b/>
          <w:sz w:val="24"/>
        </w:rPr>
        <w:t>Working</w:t>
      </w:r>
      <w:r>
        <w:rPr>
          <w:rFonts w:ascii="Arial"/>
          <w:b/>
          <w:spacing w:val="-5"/>
          <w:sz w:val="24"/>
        </w:rPr>
        <w:t xml:space="preserve"> </w:t>
      </w:r>
      <w:r>
        <w:rPr>
          <w:rFonts w:ascii="Arial"/>
          <w:b/>
          <w:sz w:val="24"/>
        </w:rPr>
        <w:t>with</w:t>
      </w:r>
      <w:r>
        <w:rPr>
          <w:rFonts w:ascii="Arial"/>
          <w:b/>
          <w:spacing w:val="-3"/>
          <w:sz w:val="24"/>
        </w:rPr>
        <w:t xml:space="preserve"> </w:t>
      </w:r>
      <w:r>
        <w:rPr>
          <w:rFonts w:ascii="Arial"/>
          <w:b/>
          <w:sz w:val="24"/>
        </w:rPr>
        <w:t>product</w:t>
      </w:r>
      <w:r>
        <w:rPr>
          <w:rFonts w:ascii="Arial"/>
          <w:b/>
          <w:spacing w:val="-2"/>
          <w:sz w:val="24"/>
        </w:rPr>
        <w:t xml:space="preserve"> </w:t>
      </w:r>
      <w:r>
        <w:rPr>
          <w:rFonts w:ascii="Arial"/>
          <w:b/>
          <w:sz w:val="24"/>
        </w:rPr>
        <w:t>teams</w:t>
      </w:r>
      <w:r>
        <w:rPr>
          <w:rFonts w:ascii="Arial"/>
          <w:b/>
          <w:spacing w:val="-3"/>
          <w:sz w:val="24"/>
        </w:rPr>
        <w:t xml:space="preserve"> </w:t>
      </w:r>
      <w:r>
        <w:rPr>
          <w:rFonts w:ascii="Arial"/>
          <w:b/>
          <w:sz w:val="24"/>
        </w:rPr>
        <w:t>to</w:t>
      </w:r>
      <w:r>
        <w:rPr>
          <w:rFonts w:ascii="Arial"/>
          <w:b/>
          <w:spacing w:val="-3"/>
          <w:sz w:val="24"/>
        </w:rPr>
        <w:t xml:space="preserve"> </w:t>
      </w:r>
      <w:proofErr w:type="spellStart"/>
      <w:r>
        <w:rPr>
          <w:rFonts w:ascii="Arial"/>
          <w:b/>
          <w:sz w:val="24"/>
        </w:rPr>
        <w:t>realise</w:t>
      </w:r>
      <w:proofErr w:type="spellEnd"/>
      <w:r>
        <w:rPr>
          <w:rFonts w:ascii="Arial"/>
          <w:b/>
          <w:spacing w:val="-2"/>
          <w:sz w:val="24"/>
        </w:rPr>
        <w:t xml:space="preserve"> </w:t>
      </w:r>
      <w:r>
        <w:rPr>
          <w:rFonts w:ascii="Arial"/>
          <w:b/>
          <w:sz w:val="24"/>
        </w:rPr>
        <w:t>the</w:t>
      </w:r>
      <w:r>
        <w:rPr>
          <w:rFonts w:ascii="Arial"/>
          <w:b/>
          <w:spacing w:val="-5"/>
          <w:sz w:val="24"/>
        </w:rPr>
        <w:t xml:space="preserve"> </w:t>
      </w:r>
      <w:r>
        <w:rPr>
          <w:rFonts w:ascii="Arial"/>
          <w:b/>
          <w:sz w:val="24"/>
        </w:rPr>
        <w:t>product</w:t>
      </w:r>
      <w:r>
        <w:rPr>
          <w:rFonts w:ascii="Arial"/>
          <w:b/>
          <w:spacing w:val="-2"/>
          <w:sz w:val="24"/>
        </w:rPr>
        <w:t xml:space="preserve"> vision</w:t>
      </w:r>
    </w:p>
    <w:p w14:paraId="03B87BAA" w14:textId="77777777" w:rsidR="006C5761" w:rsidRDefault="00A57FF1">
      <w:pPr>
        <w:pStyle w:val="ListParagraph"/>
        <w:numPr>
          <w:ilvl w:val="0"/>
          <w:numId w:val="6"/>
        </w:numPr>
        <w:tabs>
          <w:tab w:val="left" w:pos="408"/>
        </w:tabs>
        <w:spacing w:line="253" w:lineRule="exact"/>
      </w:pPr>
      <w:r>
        <w:t>Manage</w:t>
      </w:r>
      <w:r>
        <w:rPr>
          <w:spacing w:val="-7"/>
        </w:rPr>
        <w:t xml:space="preserve"> </w:t>
      </w:r>
      <w:r>
        <w:t>and</w:t>
      </w:r>
      <w:r>
        <w:rPr>
          <w:spacing w:val="-7"/>
        </w:rPr>
        <w:t xml:space="preserve"> </w:t>
      </w:r>
      <w:proofErr w:type="spellStart"/>
      <w:r>
        <w:t>prioritise</w:t>
      </w:r>
      <w:proofErr w:type="spellEnd"/>
      <w:r>
        <w:rPr>
          <w:spacing w:val="-5"/>
        </w:rPr>
        <w:t xml:space="preserve"> </w:t>
      </w:r>
      <w:r>
        <w:t>the</w:t>
      </w:r>
      <w:r>
        <w:rPr>
          <w:spacing w:val="-4"/>
        </w:rPr>
        <w:t xml:space="preserve"> </w:t>
      </w:r>
      <w:r>
        <w:t>backlog</w:t>
      </w:r>
      <w:r>
        <w:rPr>
          <w:spacing w:val="-5"/>
        </w:rPr>
        <w:t xml:space="preserve"> </w:t>
      </w:r>
      <w:r>
        <w:t>and</w:t>
      </w:r>
      <w:r>
        <w:rPr>
          <w:spacing w:val="-7"/>
        </w:rPr>
        <w:t xml:space="preserve"> </w:t>
      </w:r>
      <w:r>
        <w:t>develop</w:t>
      </w:r>
      <w:r>
        <w:rPr>
          <w:spacing w:val="-5"/>
        </w:rPr>
        <w:t xml:space="preserve"> </w:t>
      </w:r>
      <w:r>
        <w:t>feature</w:t>
      </w:r>
      <w:r>
        <w:rPr>
          <w:spacing w:val="-7"/>
        </w:rPr>
        <w:t xml:space="preserve"> </w:t>
      </w:r>
      <w:r>
        <w:t>level</w:t>
      </w:r>
      <w:r>
        <w:rPr>
          <w:spacing w:val="-5"/>
        </w:rPr>
        <w:t xml:space="preserve"> </w:t>
      </w:r>
      <w:r>
        <w:t>release</w:t>
      </w:r>
      <w:r>
        <w:rPr>
          <w:spacing w:val="-4"/>
        </w:rPr>
        <w:t xml:space="preserve"> </w:t>
      </w:r>
      <w:r>
        <w:rPr>
          <w:spacing w:val="-2"/>
        </w:rPr>
        <w:t>plans.</w:t>
      </w:r>
    </w:p>
    <w:p w14:paraId="576CDB69" w14:textId="77777777" w:rsidR="006C5761" w:rsidRDefault="00A57FF1">
      <w:pPr>
        <w:pStyle w:val="ListParagraph"/>
        <w:numPr>
          <w:ilvl w:val="0"/>
          <w:numId w:val="6"/>
        </w:numPr>
        <w:tabs>
          <w:tab w:val="left" w:pos="408"/>
        </w:tabs>
        <w:spacing w:before="2"/>
        <w:ind w:right="796"/>
      </w:pPr>
      <w:r>
        <w:t>Responsible</w:t>
      </w:r>
      <w:r>
        <w:rPr>
          <w:spacing w:val="-3"/>
        </w:rPr>
        <w:t xml:space="preserve"> </w:t>
      </w:r>
      <w:r>
        <w:t>for</w:t>
      </w:r>
      <w:r>
        <w:rPr>
          <w:spacing w:val="-4"/>
        </w:rPr>
        <w:t xml:space="preserve"> </w:t>
      </w:r>
      <w:r>
        <w:t>the</w:t>
      </w:r>
      <w:r>
        <w:rPr>
          <w:spacing w:val="-5"/>
        </w:rPr>
        <w:t xml:space="preserve"> </w:t>
      </w:r>
      <w:r>
        <w:t>delivery</w:t>
      </w:r>
      <w:r>
        <w:rPr>
          <w:spacing w:val="-2"/>
        </w:rPr>
        <w:t xml:space="preserve"> </w:t>
      </w:r>
      <w:r>
        <w:t>of</w:t>
      </w:r>
      <w:r>
        <w:rPr>
          <w:spacing w:val="-1"/>
        </w:rPr>
        <w:t xml:space="preserve"> </w:t>
      </w:r>
      <w:r>
        <w:t>engaging,</w:t>
      </w:r>
      <w:r>
        <w:rPr>
          <w:spacing w:val="-1"/>
        </w:rPr>
        <w:t xml:space="preserve"> </w:t>
      </w:r>
      <w:r>
        <w:t>informative</w:t>
      </w:r>
      <w:r>
        <w:rPr>
          <w:spacing w:val="-3"/>
        </w:rPr>
        <w:t xml:space="preserve"> </w:t>
      </w:r>
      <w:r>
        <w:t>and</w:t>
      </w:r>
      <w:r>
        <w:rPr>
          <w:spacing w:val="-3"/>
        </w:rPr>
        <w:t xml:space="preserve"> </w:t>
      </w:r>
      <w:r>
        <w:t>innovative</w:t>
      </w:r>
      <w:r>
        <w:rPr>
          <w:spacing w:val="-5"/>
        </w:rPr>
        <w:t xml:space="preserve"> </w:t>
      </w:r>
      <w:r>
        <w:t>digital</w:t>
      </w:r>
      <w:r>
        <w:rPr>
          <w:spacing w:val="-4"/>
        </w:rPr>
        <w:t xml:space="preserve"> </w:t>
      </w:r>
      <w:r>
        <w:t>experiences</w:t>
      </w:r>
      <w:r>
        <w:rPr>
          <w:spacing w:val="-5"/>
        </w:rPr>
        <w:t xml:space="preserve"> </w:t>
      </w:r>
      <w:r>
        <w:t>for</w:t>
      </w:r>
      <w:r>
        <w:rPr>
          <w:spacing w:val="-2"/>
        </w:rPr>
        <w:t xml:space="preserve"> </w:t>
      </w:r>
      <w:r>
        <w:t>all</w:t>
      </w:r>
      <w:r>
        <w:rPr>
          <w:spacing w:val="-6"/>
        </w:rPr>
        <w:t xml:space="preserve"> </w:t>
      </w:r>
      <w:r>
        <w:t xml:space="preserve">target audience </w:t>
      </w:r>
      <w:proofErr w:type="gramStart"/>
      <w:r>
        <w:t>personas</w:t>
      </w:r>
      <w:proofErr w:type="gramEnd"/>
      <w:r>
        <w:t>.</w:t>
      </w:r>
    </w:p>
    <w:p w14:paraId="062A1CE5" w14:textId="77777777" w:rsidR="006C5761" w:rsidRDefault="00A57FF1">
      <w:pPr>
        <w:pStyle w:val="ListParagraph"/>
        <w:numPr>
          <w:ilvl w:val="0"/>
          <w:numId w:val="6"/>
        </w:numPr>
        <w:tabs>
          <w:tab w:val="left" w:pos="408"/>
        </w:tabs>
        <w:ind w:right="858"/>
      </w:pPr>
      <w:r>
        <w:t>Quality</w:t>
      </w:r>
      <w:r>
        <w:rPr>
          <w:spacing w:val="-1"/>
        </w:rPr>
        <w:t xml:space="preserve"> </w:t>
      </w:r>
      <w:proofErr w:type="gramStart"/>
      <w:r>
        <w:t>control</w:t>
      </w:r>
      <w:proofErr w:type="gramEnd"/>
      <w:r>
        <w:rPr>
          <w:spacing w:val="-5"/>
        </w:rPr>
        <w:t xml:space="preserve"> </w:t>
      </w:r>
      <w:r>
        <w:t>the</w:t>
      </w:r>
      <w:r>
        <w:rPr>
          <w:spacing w:val="-4"/>
        </w:rPr>
        <w:t xml:space="preserve"> </w:t>
      </w:r>
      <w:r>
        <w:t>development</w:t>
      </w:r>
      <w:r>
        <w:rPr>
          <w:spacing w:val="-3"/>
        </w:rPr>
        <w:t xml:space="preserve"> </w:t>
      </w:r>
      <w:r>
        <w:t>of</w:t>
      </w:r>
      <w:r>
        <w:rPr>
          <w:spacing w:val="-3"/>
        </w:rPr>
        <w:t xml:space="preserve"> </w:t>
      </w:r>
      <w:proofErr w:type="gramStart"/>
      <w:r>
        <w:t>the</w:t>
      </w:r>
      <w:r>
        <w:rPr>
          <w:spacing w:val="-4"/>
        </w:rPr>
        <w:t xml:space="preserve"> </w:t>
      </w:r>
      <w:r>
        <w:t>digital</w:t>
      </w:r>
      <w:proofErr w:type="gramEnd"/>
      <w:r>
        <w:rPr>
          <w:spacing w:val="-3"/>
        </w:rPr>
        <w:t xml:space="preserve"> </w:t>
      </w:r>
      <w:r>
        <w:t>products</w:t>
      </w:r>
      <w:r>
        <w:rPr>
          <w:spacing w:val="-4"/>
        </w:rPr>
        <w:t xml:space="preserve"> </w:t>
      </w:r>
      <w:r>
        <w:t>from</w:t>
      </w:r>
      <w:r>
        <w:rPr>
          <w:spacing w:val="-3"/>
        </w:rPr>
        <w:t xml:space="preserve"> </w:t>
      </w:r>
      <w:r>
        <w:t>a</w:t>
      </w:r>
      <w:r>
        <w:rPr>
          <w:spacing w:val="-2"/>
        </w:rPr>
        <w:t xml:space="preserve"> </w:t>
      </w:r>
      <w:r>
        <w:t>user</w:t>
      </w:r>
      <w:r>
        <w:rPr>
          <w:spacing w:val="-1"/>
        </w:rPr>
        <w:t xml:space="preserve"> </w:t>
      </w:r>
      <w:r>
        <w:t>experience</w:t>
      </w:r>
      <w:r>
        <w:rPr>
          <w:spacing w:val="-2"/>
        </w:rPr>
        <w:t xml:space="preserve"> </w:t>
      </w:r>
      <w:r>
        <w:t>and</w:t>
      </w:r>
      <w:r>
        <w:rPr>
          <w:spacing w:val="-2"/>
        </w:rPr>
        <w:t xml:space="preserve"> </w:t>
      </w:r>
      <w:r>
        <w:t>LTA</w:t>
      </w:r>
      <w:r>
        <w:rPr>
          <w:spacing w:val="-5"/>
        </w:rPr>
        <w:t xml:space="preserve"> </w:t>
      </w:r>
      <w:r>
        <w:t xml:space="preserve">stakeholder </w:t>
      </w:r>
      <w:r>
        <w:rPr>
          <w:spacing w:val="-2"/>
        </w:rPr>
        <w:t>perspective.</w:t>
      </w:r>
    </w:p>
    <w:p w14:paraId="18A33730" w14:textId="77777777" w:rsidR="006C5761" w:rsidRDefault="00A57FF1">
      <w:pPr>
        <w:pStyle w:val="ListParagraph"/>
        <w:numPr>
          <w:ilvl w:val="0"/>
          <w:numId w:val="6"/>
        </w:numPr>
        <w:tabs>
          <w:tab w:val="left" w:pos="408"/>
        </w:tabs>
        <w:ind w:right="769"/>
      </w:pPr>
      <w:r>
        <w:t>Lead,</w:t>
      </w:r>
      <w:r>
        <w:rPr>
          <w:spacing w:val="-1"/>
        </w:rPr>
        <w:t xml:space="preserve"> </w:t>
      </w:r>
      <w:r>
        <w:t>from an</w:t>
      </w:r>
      <w:r>
        <w:rPr>
          <w:spacing w:val="-2"/>
        </w:rPr>
        <w:t xml:space="preserve"> </w:t>
      </w:r>
      <w:r>
        <w:t>LTA perspective,</w:t>
      </w:r>
      <w:r>
        <w:rPr>
          <w:spacing w:val="-1"/>
        </w:rPr>
        <w:t xml:space="preserve"> </w:t>
      </w:r>
      <w:r>
        <w:t>the</w:t>
      </w:r>
      <w:r>
        <w:rPr>
          <w:spacing w:val="-2"/>
        </w:rPr>
        <w:t xml:space="preserve"> </w:t>
      </w:r>
      <w:r>
        <w:t>development</w:t>
      </w:r>
      <w:r>
        <w:rPr>
          <w:spacing w:val="-1"/>
        </w:rPr>
        <w:t xml:space="preserve"> </w:t>
      </w:r>
      <w:r>
        <w:t>of a</w:t>
      </w:r>
      <w:r>
        <w:rPr>
          <w:spacing w:val="-2"/>
        </w:rPr>
        <w:t xml:space="preserve"> </w:t>
      </w:r>
      <w:r>
        <w:t>suitable user</w:t>
      </w:r>
      <w:r>
        <w:rPr>
          <w:spacing w:val="-1"/>
        </w:rPr>
        <w:t xml:space="preserve"> </w:t>
      </w:r>
      <w:r>
        <w:t>test plan to</w:t>
      </w:r>
      <w:r>
        <w:rPr>
          <w:spacing w:val="-2"/>
        </w:rPr>
        <w:t xml:space="preserve"> </w:t>
      </w:r>
      <w:r>
        <w:t>garner</w:t>
      </w:r>
      <w:r>
        <w:rPr>
          <w:spacing w:val="-1"/>
        </w:rPr>
        <w:t xml:space="preserve"> </w:t>
      </w:r>
      <w:r>
        <w:t>feedback</w:t>
      </w:r>
      <w:r>
        <w:rPr>
          <w:spacing w:val="-2"/>
        </w:rPr>
        <w:t xml:space="preserve"> </w:t>
      </w:r>
      <w:r>
        <w:t>and insights</w:t>
      </w:r>
      <w:r>
        <w:rPr>
          <w:spacing w:val="-1"/>
        </w:rPr>
        <w:t xml:space="preserve"> </w:t>
      </w:r>
      <w:r>
        <w:t>on</w:t>
      </w:r>
      <w:r>
        <w:rPr>
          <w:spacing w:val="-4"/>
        </w:rPr>
        <w:t xml:space="preserve"> </w:t>
      </w:r>
      <w:r>
        <w:t>the</w:t>
      </w:r>
      <w:r>
        <w:rPr>
          <w:spacing w:val="-2"/>
        </w:rPr>
        <w:t xml:space="preserve"> </w:t>
      </w:r>
      <w:r>
        <w:t>digital</w:t>
      </w:r>
      <w:r>
        <w:rPr>
          <w:spacing w:val="-3"/>
        </w:rPr>
        <w:t xml:space="preserve"> </w:t>
      </w:r>
      <w:r>
        <w:t>products</w:t>
      </w:r>
      <w:r>
        <w:rPr>
          <w:spacing w:val="-1"/>
        </w:rPr>
        <w:t xml:space="preserve"> </w:t>
      </w:r>
      <w:r>
        <w:t>during</w:t>
      </w:r>
      <w:r>
        <w:rPr>
          <w:spacing w:val="-4"/>
        </w:rPr>
        <w:t xml:space="preserve"> </w:t>
      </w:r>
      <w:r>
        <w:t>the</w:t>
      </w:r>
      <w:r>
        <w:rPr>
          <w:spacing w:val="-2"/>
        </w:rPr>
        <w:t xml:space="preserve"> </w:t>
      </w:r>
      <w:r>
        <w:t>development</w:t>
      </w:r>
      <w:r>
        <w:rPr>
          <w:spacing w:val="-3"/>
        </w:rPr>
        <w:t xml:space="preserve"> </w:t>
      </w:r>
      <w:r>
        <w:t>process</w:t>
      </w:r>
      <w:r>
        <w:rPr>
          <w:spacing w:val="-1"/>
        </w:rPr>
        <w:t xml:space="preserve"> </w:t>
      </w:r>
      <w:r>
        <w:t>and</w:t>
      </w:r>
      <w:r>
        <w:rPr>
          <w:spacing w:val="-4"/>
        </w:rPr>
        <w:t xml:space="preserve"> </w:t>
      </w:r>
      <w:r>
        <w:t>prior</w:t>
      </w:r>
      <w:r>
        <w:rPr>
          <w:spacing w:val="-5"/>
        </w:rPr>
        <w:t xml:space="preserve"> </w:t>
      </w:r>
      <w:r>
        <w:t>to, and</w:t>
      </w:r>
      <w:r>
        <w:rPr>
          <w:spacing w:val="-4"/>
        </w:rPr>
        <w:t xml:space="preserve"> </w:t>
      </w:r>
      <w:r>
        <w:t>post,</w:t>
      </w:r>
      <w:r>
        <w:rPr>
          <w:spacing w:val="-2"/>
        </w:rPr>
        <w:t xml:space="preserve"> </w:t>
      </w:r>
      <w:r>
        <w:t>MVP</w:t>
      </w:r>
      <w:r>
        <w:rPr>
          <w:spacing w:val="-4"/>
        </w:rPr>
        <w:t xml:space="preserve"> </w:t>
      </w:r>
      <w:r>
        <w:t>release.</w:t>
      </w:r>
    </w:p>
    <w:p w14:paraId="4888F68B" w14:textId="77777777" w:rsidR="006C5761" w:rsidRDefault="006C5761">
      <w:pPr>
        <w:pStyle w:val="BodyText"/>
        <w:spacing w:before="22"/>
        <w:ind w:firstLine="0"/>
      </w:pPr>
    </w:p>
    <w:p w14:paraId="4966FE9F" w14:textId="77777777" w:rsidR="006C5761" w:rsidRDefault="00A57FF1">
      <w:pPr>
        <w:spacing w:line="276" w:lineRule="exact"/>
        <w:ind w:left="153"/>
        <w:rPr>
          <w:rFonts w:ascii="Arial"/>
          <w:b/>
          <w:sz w:val="24"/>
        </w:rPr>
      </w:pPr>
      <w:r>
        <w:rPr>
          <w:rFonts w:ascii="Arial"/>
          <w:b/>
          <w:spacing w:val="-2"/>
          <w:sz w:val="24"/>
        </w:rPr>
        <w:t>Other</w:t>
      </w:r>
    </w:p>
    <w:p w14:paraId="0F430895" w14:textId="77777777" w:rsidR="006C5761" w:rsidRDefault="00A57FF1">
      <w:pPr>
        <w:pStyle w:val="ListParagraph"/>
        <w:numPr>
          <w:ilvl w:val="0"/>
          <w:numId w:val="6"/>
        </w:numPr>
        <w:tabs>
          <w:tab w:val="left" w:pos="408"/>
        </w:tabs>
        <w:ind w:right="1075"/>
      </w:pPr>
      <w:r>
        <w:t>Understand</w:t>
      </w:r>
      <w:r>
        <w:rPr>
          <w:spacing w:val="-4"/>
        </w:rPr>
        <w:t xml:space="preserve"> </w:t>
      </w:r>
      <w:r>
        <w:t>the</w:t>
      </w:r>
      <w:r>
        <w:rPr>
          <w:spacing w:val="-4"/>
        </w:rPr>
        <w:t xml:space="preserve"> </w:t>
      </w:r>
      <w:r>
        <w:t>digital</w:t>
      </w:r>
      <w:r>
        <w:rPr>
          <w:spacing w:val="-3"/>
        </w:rPr>
        <w:t xml:space="preserve"> </w:t>
      </w:r>
      <w:r>
        <w:t>product</w:t>
      </w:r>
      <w:r>
        <w:rPr>
          <w:spacing w:val="-1"/>
        </w:rPr>
        <w:t xml:space="preserve"> </w:t>
      </w:r>
      <w:r>
        <w:t>landscape</w:t>
      </w:r>
      <w:r>
        <w:rPr>
          <w:spacing w:val="-4"/>
        </w:rPr>
        <w:t xml:space="preserve"> </w:t>
      </w:r>
      <w:r>
        <w:t>and</w:t>
      </w:r>
      <w:r>
        <w:rPr>
          <w:spacing w:val="-2"/>
        </w:rPr>
        <w:t xml:space="preserve"> </w:t>
      </w:r>
      <w:r>
        <w:t>proactively</w:t>
      </w:r>
      <w:r>
        <w:rPr>
          <w:spacing w:val="-1"/>
        </w:rPr>
        <w:t xml:space="preserve"> </w:t>
      </w:r>
      <w:r>
        <w:t>drive</w:t>
      </w:r>
      <w:r>
        <w:rPr>
          <w:spacing w:val="-5"/>
        </w:rPr>
        <w:t xml:space="preserve"> </w:t>
      </w:r>
      <w:r>
        <w:t>activities</w:t>
      </w:r>
      <w:r>
        <w:rPr>
          <w:spacing w:val="-4"/>
        </w:rPr>
        <w:t xml:space="preserve"> </w:t>
      </w:r>
      <w:r>
        <w:t>to</w:t>
      </w:r>
      <w:r>
        <w:rPr>
          <w:spacing w:val="-4"/>
        </w:rPr>
        <w:t xml:space="preserve"> </w:t>
      </w:r>
      <w:r>
        <w:t>provide</w:t>
      </w:r>
      <w:r>
        <w:rPr>
          <w:spacing w:val="-2"/>
        </w:rPr>
        <w:t xml:space="preserve"> </w:t>
      </w:r>
      <w:r>
        <w:t>insights</w:t>
      </w:r>
      <w:r>
        <w:rPr>
          <w:spacing w:val="-4"/>
        </w:rPr>
        <w:t xml:space="preserve"> </w:t>
      </w:r>
      <w:proofErr w:type="gramStart"/>
      <w:r>
        <w:t>to</w:t>
      </w:r>
      <w:proofErr w:type="gramEnd"/>
      <w:r>
        <w:rPr>
          <w:spacing w:val="-4"/>
        </w:rPr>
        <w:t xml:space="preserve"> </w:t>
      </w:r>
      <w:r>
        <w:t xml:space="preserve">the business area and to </w:t>
      </w:r>
      <w:proofErr w:type="spellStart"/>
      <w:r>
        <w:t>optimise</w:t>
      </w:r>
      <w:proofErr w:type="spellEnd"/>
      <w:r>
        <w:t xml:space="preserve"> the strategic delivery of additional features/capabilities.</w:t>
      </w:r>
    </w:p>
    <w:p w14:paraId="19AD0869" w14:textId="77777777" w:rsidR="006C5761" w:rsidRDefault="00A57FF1">
      <w:pPr>
        <w:pStyle w:val="ListParagraph"/>
        <w:numPr>
          <w:ilvl w:val="0"/>
          <w:numId w:val="6"/>
        </w:numPr>
        <w:tabs>
          <w:tab w:val="left" w:pos="408"/>
        </w:tabs>
        <w:ind w:right="292"/>
      </w:pPr>
      <w:r>
        <w:t>Proactively</w:t>
      </w:r>
      <w:r>
        <w:rPr>
          <w:spacing w:val="-1"/>
        </w:rPr>
        <w:t xml:space="preserve"> </w:t>
      </w:r>
      <w:r>
        <w:t>keep</w:t>
      </w:r>
      <w:r>
        <w:rPr>
          <w:spacing w:val="-3"/>
        </w:rPr>
        <w:t xml:space="preserve"> </w:t>
      </w:r>
      <w:r>
        <w:t>up</w:t>
      </w:r>
      <w:r>
        <w:rPr>
          <w:spacing w:val="-4"/>
        </w:rPr>
        <w:t xml:space="preserve"> </w:t>
      </w:r>
      <w:r>
        <w:t>to</w:t>
      </w:r>
      <w:r>
        <w:rPr>
          <w:spacing w:val="-4"/>
        </w:rPr>
        <w:t xml:space="preserve"> </w:t>
      </w:r>
      <w:r>
        <w:t>date</w:t>
      </w:r>
      <w:r>
        <w:rPr>
          <w:spacing w:val="-1"/>
        </w:rPr>
        <w:t xml:space="preserve"> </w:t>
      </w:r>
      <w:r>
        <w:t>with</w:t>
      </w:r>
      <w:r>
        <w:rPr>
          <w:spacing w:val="-4"/>
        </w:rPr>
        <w:t xml:space="preserve"> </w:t>
      </w:r>
      <w:r>
        <w:t>how</w:t>
      </w:r>
      <w:r>
        <w:rPr>
          <w:spacing w:val="-2"/>
        </w:rPr>
        <w:t xml:space="preserve"> </w:t>
      </w:r>
      <w:r>
        <w:t>world</w:t>
      </w:r>
      <w:r>
        <w:rPr>
          <w:spacing w:val="-4"/>
        </w:rPr>
        <w:t xml:space="preserve"> </w:t>
      </w:r>
      <w:r>
        <w:t>class</w:t>
      </w:r>
      <w:r>
        <w:rPr>
          <w:spacing w:val="-4"/>
        </w:rPr>
        <w:t xml:space="preserve"> </w:t>
      </w:r>
      <w:r>
        <w:t>comparable</w:t>
      </w:r>
      <w:r>
        <w:rPr>
          <w:spacing w:val="-4"/>
        </w:rPr>
        <w:t xml:space="preserve"> </w:t>
      </w:r>
      <w:r>
        <w:t>businesses</w:t>
      </w:r>
      <w:r>
        <w:rPr>
          <w:spacing w:val="-4"/>
        </w:rPr>
        <w:t xml:space="preserve"> </w:t>
      </w:r>
      <w:r>
        <w:t>are</w:t>
      </w:r>
      <w:r>
        <w:rPr>
          <w:spacing w:val="-1"/>
        </w:rPr>
        <w:t xml:space="preserve"> </w:t>
      </w:r>
      <w:r>
        <w:t>using</w:t>
      </w:r>
      <w:r>
        <w:rPr>
          <w:spacing w:val="-2"/>
        </w:rPr>
        <w:t xml:space="preserve"> </w:t>
      </w:r>
      <w:r>
        <w:t>emerging</w:t>
      </w:r>
      <w:r>
        <w:rPr>
          <w:spacing w:val="-2"/>
        </w:rPr>
        <w:t xml:space="preserve"> </w:t>
      </w:r>
      <w:r>
        <w:t>and</w:t>
      </w:r>
      <w:r>
        <w:rPr>
          <w:spacing w:val="-4"/>
        </w:rPr>
        <w:t xml:space="preserve"> </w:t>
      </w:r>
      <w:r>
        <w:t>mature digital technologies to achieve LTA’s vision of Opening Up Tennis.</w:t>
      </w:r>
    </w:p>
    <w:p w14:paraId="0C320663" w14:textId="2C8BAC74" w:rsidR="006C5761" w:rsidRPr="00AD47E6" w:rsidRDefault="00A57FF1" w:rsidP="00AD47E6">
      <w:pPr>
        <w:pStyle w:val="ListParagraph"/>
        <w:numPr>
          <w:ilvl w:val="0"/>
          <w:numId w:val="6"/>
        </w:numPr>
        <w:tabs>
          <w:tab w:val="left" w:pos="408"/>
        </w:tabs>
        <w:spacing w:before="1"/>
        <w:ind w:right="975"/>
      </w:pPr>
      <w:r>
        <w:t>Collaborate</w:t>
      </w:r>
      <w:r>
        <w:rPr>
          <w:spacing w:val="-2"/>
        </w:rPr>
        <w:t xml:space="preserve"> </w:t>
      </w:r>
      <w:r>
        <w:t>effectively</w:t>
      </w:r>
      <w:r>
        <w:rPr>
          <w:spacing w:val="-4"/>
        </w:rPr>
        <w:t xml:space="preserve"> </w:t>
      </w:r>
      <w:r>
        <w:t>with</w:t>
      </w:r>
      <w:r>
        <w:rPr>
          <w:spacing w:val="-4"/>
        </w:rPr>
        <w:t xml:space="preserve"> </w:t>
      </w:r>
      <w:r>
        <w:t>the</w:t>
      </w:r>
      <w:r>
        <w:rPr>
          <w:spacing w:val="-2"/>
        </w:rPr>
        <w:t xml:space="preserve"> </w:t>
      </w:r>
      <w:r>
        <w:t>Technology</w:t>
      </w:r>
      <w:r>
        <w:rPr>
          <w:spacing w:val="-4"/>
        </w:rPr>
        <w:t xml:space="preserve"> </w:t>
      </w:r>
      <w:r>
        <w:t>team,</w:t>
      </w:r>
      <w:r>
        <w:rPr>
          <w:spacing w:val="-3"/>
        </w:rPr>
        <w:t xml:space="preserve"> </w:t>
      </w:r>
      <w:r>
        <w:t>Customer</w:t>
      </w:r>
      <w:r>
        <w:rPr>
          <w:spacing w:val="-1"/>
        </w:rPr>
        <w:t xml:space="preserve"> </w:t>
      </w:r>
      <w:r>
        <w:t>Strategy</w:t>
      </w:r>
      <w:r>
        <w:rPr>
          <w:spacing w:val="-2"/>
        </w:rPr>
        <w:t xml:space="preserve"> </w:t>
      </w:r>
      <w:r>
        <w:t>team,</w:t>
      </w:r>
      <w:r>
        <w:rPr>
          <w:spacing w:val="-3"/>
        </w:rPr>
        <w:t xml:space="preserve"> </w:t>
      </w:r>
      <w:r>
        <w:t>Commercial</w:t>
      </w:r>
      <w:r>
        <w:rPr>
          <w:spacing w:val="-2"/>
        </w:rPr>
        <w:t xml:space="preserve"> </w:t>
      </w:r>
      <w:r>
        <w:t>and</w:t>
      </w:r>
      <w:r>
        <w:rPr>
          <w:spacing w:val="-4"/>
        </w:rPr>
        <w:t xml:space="preserve"> </w:t>
      </w:r>
      <w:r>
        <w:t xml:space="preserve">other </w:t>
      </w:r>
      <w:r>
        <w:rPr>
          <w:spacing w:val="-2"/>
        </w:rPr>
        <w:t>teams.</w:t>
      </w:r>
    </w:p>
    <w:p w14:paraId="59B91658" w14:textId="77777777" w:rsidR="00AD47E6" w:rsidRDefault="00AD47E6" w:rsidP="00AD47E6">
      <w:pPr>
        <w:tabs>
          <w:tab w:val="left" w:pos="408"/>
        </w:tabs>
        <w:spacing w:before="1"/>
        <w:ind w:right="975"/>
      </w:pPr>
    </w:p>
    <w:p w14:paraId="762BB4BD" w14:textId="77777777" w:rsidR="006C5761" w:rsidRDefault="00A57FF1">
      <w:pPr>
        <w:pStyle w:val="Heading1"/>
      </w:pPr>
      <w:r>
        <w:rPr>
          <w:color w:val="006FC0"/>
        </w:rPr>
        <w:t>Person</w:t>
      </w:r>
      <w:r>
        <w:rPr>
          <w:color w:val="006FC0"/>
          <w:spacing w:val="-5"/>
        </w:rPr>
        <w:t xml:space="preserve"> </w:t>
      </w:r>
      <w:r>
        <w:rPr>
          <w:color w:val="006FC0"/>
          <w:spacing w:val="-2"/>
        </w:rPr>
        <w:t>Specification</w:t>
      </w:r>
    </w:p>
    <w:p w14:paraId="74FE1DAE" w14:textId="77777777" w:rsidR="006C5761" w:rsidRDefault="006C5761">
      <w:pPr>
        <w:pStyle w:val="BodyText"/>
        <w:spacing w:before="9"/>
        <w:ind w:firstLine="0"/>
        <w:rPr>
          <w:rFonts w:ascii="Arial"/>
          <w:i/>
          <w:sz w:val="6"/>
        </w:rPr>
      </w:pPr>
    </w:p>
    <w:tbl>
      <w:tblPr>
        <w:tblW w:w="0" w:type="auto"/>
        <w:tblInd w:w="163" w:type="dxa"/>
        <w:tblBorders>
          <w:top w:val="dashSmallGap" w:sz="4" w:space="0" w:color="4E80BC"/>
          <w:left w:val="dashSmallGap" w:sz="4" w:space="0" w:color="4E80BC"/>
          <w:bottom w:val="dashSmallGap" w:sz="4" w:space="0" w:color="4E80BC"/>
          <w:right w:val="dashSmallGap" w:sz="4" w:space="0" w:color="4E80BC"/>
          <w:insideH w:val="dashSmallGap" w:sz="4" w:space="0" w:color="4E80BC"/>
          <w:insideV w:val="dashSmallGap" w:sz="4" w:space="0" w:color="4E80BC"/>
        </w:tblBorders>
        <w:tblLayout w:type="fixed"/>
        <w:tblCellMar>
          <w:left w:w="0" w:type="dxa"/>
          <w:right w:w="0" w:type="dxa"/>
        </w:tblCellMar>
        <w:tblLook w:val="01E0" w:firstRow="1" w:lastRow="1" w:firstColumn="1" w:lastColumn="1" w:noHBand="0" w:noVBand="0"/>
      </w:tblPr>
      <w:tblGrid>
        <w:gridCol w:w="9040"/>
        <w:gridCol w:w="1267"/>
      </w:tblGrid>
      <w:tr w:rsidR="006C5761" w14:paraId="1696BC23" w14:textId="77777777">
        <w:trPr>
          <w:trHeight w:val="505"/>
        </w:trPr>
        <w:tc>
          <w:tcPr>
            <w:tcW w:w="9040" w:type="dxa"/>
          </w:tcPr>
          <w:p w14:paraId="53C59140" w14:textId="77777777" w:rsidR="006C5761" w:rsidRDefault="00A57FF1">
            <w:pPr>
              <w:pStyle w:val="TableParagraph"/>
              <w:spacing w:line="252" w:lineRule="exact"/>
              <w:ind w:left="107"/>
            </w:pPr>
            <w:r>
              <w:t>Strong</w:t>
            </w:r>
            <w:r>
              <w:rPr>
                <w:spacing w:val="-2"/>
              </w:rPr>
              <w:t xml:space="preserve"> </w:t>
            </w:r>
            <w:r>
              <w:t>experience</w:t>
            </w:r>
            <w:r>
              <w:rPr>
                <w:spacing w:val="-5"/>
              </w:rPr>
              <w:t xml:space="preserve"> </w:t>
            </w:r>
            <w:r>
              <w:t>of</w:t>
            </w:r>
            <w:r>
              <w:rPr>
                <w:spacing w:val="-4"/>
              </w:rPr>
              <w:t xml:space="preserve"> </w:t>
            </w:r>
            <w:r>
              <w:t>digital</w:t>
            </w:r>
            <w:r>
              <w:rPr>
                <w:spacing w:val="-3"/>
              </w:rPr>
              <w:t xml:space="preserve"> </w:t>
            </w:r>
            <w:r>
              <w:t>product</w:t>
            </w:r>
            <w:r>
              <w:rPr>
                <w:spacing w:val="-3"/>
              </w:rPr>
              <w:t xml:space="preserve"> </w:t>
            </w:r>
            <w:r>
              <w:t>management</w:t>
            </w:r>
            <w:r>
              <w:rPr>
                <w:spacing w:val="-6"/>
              </w:rPr>
              <w:t xml:space="preserve"> </w:t>
            </w:r>
            <w:r>
              <w:t>and</w:t>
            </w:r>
            <w:r>
              <w:rPr>
                <w:spacing w:val="-3"/>
              </w:rPr>
              <w:t xml:space="preserve"> </w:t>
            </w:r>
            <w:r>
              <w:t>experience</w:t>
            </w:r>
            <w:r>
              <w:rPr>
                <w:spacing w:val="-5"/>
              </w:rPr>
              <w:t xml:space="preserve"> </w:t>
            </w:r>
            <w:r>
              <w:t>of</w:t>
            </w:r>
            <w:r>
              <w:rPr>
                <w:spacing w:val="-4"/>
              </w:rPr>
              <w:t xml:space="preserve"> </w:t>
            </w:r>
            <w:r>
              <w:t>deploying</w:t>
            </w:r>
            <w:r>
              <w:rPr>
                <w:spacing w:val="-3"/>
              </w:rPr>
              <w:t xml:space="preserve"> </w:t>
            </w:r>
            <w:r>
              <w:t>and</w:t>
            </w:r>
            <w:r>
              <w:rPr>
                <w:spacing w:val="-3"/>
              </w:rPr>
              <w:t xml:space="preserve"> </w:t>
            </w:r>
            <w:r>
              <w:t>driving adoption/building digital relationships at scale using apps and/or mobile digital products.</w:t>
            </w:r>
          </w:p>
        </w:tc>
        <w:tc>
          <w:tcPr>
            <w:tcW w:w="1267" w:type="dxa"/>
          </w:tcPr>
          <w:p w14:paraId="5D621399" w14:textId="77777777" w:rsidR="006C5761" w:rsidRDefault="00A57FF1">
            <w:pPr>
              <w:pStyle w:val="TableParagraph"/>
              <w:ind w:left="11"/>
              <w:jc w:val="center"/>
              <w:rPr>
                <w:rFonts w:ascii="Arial"/>
                <w:i/>
              </w:rPr>
            </w:pPr>
            <w:r>
              <w:rPr>
                <w:rFonts w:ascii="Arial"/>
                <w:i/>
                <w:spacing w:val="-2"/>
              </w:rPr>
              <w:t>Essential</w:t>
            </w:r>
          </w:p>
        </w:tc>
      </w:tr>
      <w:tr w:rsidR="006C5761" w14:paraId="2DF458D1" w14:textId="77777777">
        <w:trPr>
          <w:trHeight w:val="506"/>
        </w:trPr>
        <w:tc>
          <w:tcPr>
            <w:tcW w:w="9040" w:type="dxa"/>
          </w:tcPr>
          <w:p w14:paraId="2FBC3F3E" w14:textId="77777777" w:rsidR="006C5761" w:rsidRDefault="00A57FF1">
            <w:pPr>
              <w:pStyle w:val="TableParagraph"/>
              <w:spacing w:line="252" w:lineRule="exact"/>
              <w:ind w:left="107"/>
            </w:pPr>
            <w:r>
              <w:t>Proven</w:t>
            </w:r>
            <w:r>
              <w:rPr>
                <w:spacing w:val="-5"/>
              </w:rPr>
              <w:t xml:space="preserve"> </w:t>
            </w:r>
            <w:r>
              <w:t>track</w:t>
            </w:r>
            <w:r>
              <w:rPr>
                <w:spacing w:val="-5"/>
              </w:rPr>
              <w:t xml:space="preserve"> </w:t>
            </w:r>
            <w:r>
              <w:t>record</w:t>
            </w:r>
            <w:r>
              <w:rPr>
                <w:spacing w:val="-5"/>
              </w:rPr>
              <w:t xml:space="preserve"> </w:t>
            </w:r>
            <w:r>
              <w:t>of</w:t>
            </w:r>
            <w:r>
              <w:rPr>
                <w:spacing w:val="-4"/>
              </w:rPr>
              <w:t xml:space="preserve"> </w:t>
            </w:r>
            <w:r>
              <w:t>delivering compelling</w:t>
            </w:r>
            <w:r>
              <w:rPr>
                <w:spacing w:val="-3"/>
              </w:rPr>
              <w:t xml:space="preserve"> </w:t>
            </w:r>
            <w:r>
              <w:t>and</w:t>
            </w:r>
            <w:r>
              <w:rPr>
                <w:spacing w:val="-5"/>
              </w:rPr>
              <w:t xml:space="preserve"> </w:t>
            </w:r>
            <w:r>
              <w:t>sustainable</w:t>
            </w:r>
            <w:r>
              <w:rPr>
                <w:spacing w:val="-3"/>
              </w:rPr>
              <w:t xml:space="preserve"> </w:t>
            </w:r>
            <w:r>
              <w:t>consumer</w:t>
            </w:r>
            <w:r>
              <w:rPr>
                <w:spacing w:val="-4"/>
              </w:rPr>
              <w:t xml:space="preserve"> </w:t>
            </w:r>
            <w:r>
              <w:t>grade</w:t>
            </w:r>
            <w:r>
              <w:rPr>
                <w:spacing w:val="-3"/>
              </w:rPr>
              <w:t xml:space="preserve"> </w:t>
            </w:r>
            <w:r>
              <w:t>digital experiences and relationships.</w:t>
            </w:r>
          </w:p>
        </w:tc>
        <w:tc>
          <w:tcPr>
            <w:tcW w:w="1267" w:type="dxa"/>
          </w:tcPr>
          <w:p w14:paraId="63D2EDA9" w14:textId="77777777" w:rsidR="006C5761" w:rsidRDefault="00A57FF1">
            <w:pPr>
              <w:pStyle w:val="TableParagraph"/>
              <w:ind w:left="11"/>
              <w:jc w:val="center"/>
              <w:rPr>
                <w:rFonts w:ascii="Arial"/>
                <w:i/>
              </w:rPr>
            </w:pPr>
            <w:r>
              <w:rPr>
                <w:rFonts w:ascii="Arial"/>
                <w:i/>
                <w:spacing w:val="-2"/>
              </w:rPr>
              <w:t>Essential</w:t>
            </w:r>
          </w:p>
        </w:tc>
      </w:tr>
      <w:tr w:rsidR="006C5761" w14:paraId="78332D0E" w14:textId="77777777">
        <w:trPr>
          <w:trHeight w:val="287"/>
        </w:trPr>
        <w:tc>
          <w:tcPr>
            <w:tcW w:w="9040" w:type="dxa"/>
          </w:tcPr>
          <w:p w14:paraId="12001D66" w14:textId="77777777" w:rsidR="006C5761" w:rsidRDefault="00A57FF1">
            <w:pPr>
              <w:pStyle w:val="TableParagraph"/>
              <w:ind w:left="107"/>
            </w:pPr>
            <w:r>
              <w:t>Influencing</w:t>
            </w:r>
            <w:r>
              <w:rPr>
                <w:spacing w:val="-8"/>
              </w:rPr>
              <w:t xml:space="preserve"> </w:t>
            </w:r>
            <w:r>
              <w:t>effectively</w:t>
            </w:r>
            <w:r>
              <w:rPr>
                <w:spacing w:val="-5"/>
              </w:rPr>
              <w:t xml:space="preserve"> </w:t>
            </w:r>
            <w:r>
              <w:t>across</w:t>
            </w:r>
            <w:r>
              <w:rPr>
                <w:spacing w:val="-6"/>
              </w:rPr>
              <w:t xml:space="preserve"> </w:t>
            </w:r>
            <w:r>
              <w:t>all</w:t>
            </w:r>
            <w:r>
              <w:rPr>
                <w:spacing w:val="-6"/>
              </w:rPr>
              <w:t xml:space="preserve"> </w:t>
            </w:r>
            <w:r>
              <w:t>levels</w:t>
            </w:r>
            <w:r>
              <w:rPr>
                <w:spacing w:val="-5"/>
              </w:rPr>
              <w:t xml:space="preserve"> </w:t>
            </w:r>
            <w:r>
              <w:t>of</w:t>
            </w:r>
            <w:r>
              <w:rPr>
                <w:spacing w:val="-6"/>
              </w:rPr>
              <w:t xml:space="preserve"> </w:t>
            </w:r>
            <w:r>
              <w:t>stakeholders</w:t>
            </w:r>
            <w:r>
              <w:rPr>
                <w:spacing w:val="-5"/>
              </w:rPr>
              <w:t xml:space="preserve"> </w:t>
            </w:r>
            <w:r>
              <w:t>within</w:t>
            </w:r>
            <w:r>
              <w:rPr>
                <w:spacing w:val="-6"/>
              </w:rPr>
              <w:t xml:space="preserve"> </w:t>
            </w:r>
            <w:r>
              <w:t>an</w:t>
            </w:r>
            <w:r>
              <w:rPr>
                <w:spacing w:val="-7"/>
              </w:rPr>
              <w:t xml:space="preserve"> </w:t>
            </w:r>
            <w:proofErr w:type="spellStart"/>
            <w:r>
              <w:rPr>
                <w:spacing w:val="-2"/>
              </w:rPr>
              <w:t>organisation</w:t>
            </w:r>
            <w:proofErr w:type="spellEnd"/>
            <w:r>
              <w:rPr>
                <w:spacing w:val="-2"/>
              </w:rPr>
              <w:t>.</w:t>
            </w:r>
          </w:p>
        </w:tc>
        <w:tc>
          <w:tcPr>
            <w:tcW w:w="1267" w:type="dxa"/>
          </w:tcPr>
          <w:p w14:paraId="297492DF" w14:textId="77777777" w:rsidR="006C5761" w:rsidRDefault="00A57FF1">
            <w:pPr>
              <w:pStyle w:val="TableParagraph"/>
              <w:ind w:left="11"/>
              <w:jc w:val="center"/>
              <w:rPr>
                <w:rFonts w:ascii="Arial"/>
                <w:i/>
              </w:rPr>
            </w:pPr>
            <w:r>
              <w:rPr>
                <w:rFonts w:ascii="Arial"/>
                <w:i/>
                <w:spacing w:val="-2"/>
              </w:rPr>
              <w:t>Essential</w:t>
            </w:r>
          </w:p>
        </w:tc>
      </w:tr>
      <w:tr w:rsidR="006C5761" w14:paraId="2B07AA48" w14:textId="77777777">
        <w:trPr>
          <w:trHeight w:val="505"/>
        </w:trPr>
        <w:tc>
          <w:tcPr>
            <w:tcW w:w="9040" w:type="dxa"/>
          </w:tcPr>
          <w:p w14:paraId="5E546D31" w14:textId="77777777" w:rsidR="006C5761" w:rsidRDefault="00A57FF1">
            <w:pPr>
              <w:pStyle w:val="TableParagraph"/>
              <w:spacing w:line="252" w:lineRule="exact"/>
              <w:ind w:left="107"/>
            </w:pPr>
            <w:r>
              <w:t>Strong</w:t>
            </w:r>
            <w:r>
              <w:rPr>
                <w:spacing w:val="-3"/>
              </w:rPr>
              <w:t xml:space="preserve"> </w:t>
            </w:r>
            <w:r>
              <w:t>and</w:t>
            </w:r>
            <w:r>
              <w:rPr>
                <w:spacing w:val="-5"/>
              </w:rPr>
              <w:t xml:space="preserve"> </w:t>
            </w:r>
            <w:r>
              <w:t>effective</w:t>
            </w:r>
            <w:r>
              <w:rPr>
                <w:spacing w:val="-3"/>
              </w:rPr>
              <w:t xml:space="preserve"> </w:t>
            </w:r>
            <w:r>
              <w:t>engagement</w:t>
            </w:r>
            <w:r>
              <w:rPr>
                <w:spacing w:val="-2"/>
              </w:rPr>
              <w:t xml:space="preserve"> </w:t>
            </w:r>
            <w:r>
              <w:t>with</w:t>
            </w:r>
            <w:r>
              <w:rPr>
                <w:spacing w:val="-3"/>
              </w:rPr>
              <w:t xml:space="preserve"> </w:t>
            </w:r>
            <w:r>
              <w:t>senior</w:t>
            </w:r>
            <w:r>
              <w:rPr>
                <w:spacing w:val="-2"/>
              </w:rPr>
              <w:t xml:space="preserve"> </w:t>
            </w:r>
            <w:r>
              <w:t>and</w:t>
            </w:r>
            <w:r>
              <w:rPr>
                <w:spacing w:val="-5"/>
              </w:rPr>
              <w:t xml:space="preserve"> </w:t>
            </w:r>
            <w:r>
              <w:t>demanding</w:t>
            </w:r>
            <w:r>
              <w:rPr>
                <w:spacing w:val="-5"/>
              </w:rPr>
              <w:t xml:space="preserve"> </w:t>
            </w:r>
            <w:r>
              <w:t>stakeholders</w:t>
            </w:r>
            <w:r>
              <w:rPr>
                <w:spacing w:val="-2"/>
              </w:rPr>
              <w:t xml:space="preserve"> </w:t>
            </w:r>
            <w:r>
              <w:t>to</w:t>
            </w:r>
            <w:r>
              <w:rPr>
                <w:spacing w:val="-5"/>
              </w:rPr>
              <w:t xml:space="preserve"> </w:t>
            </w:r>
            <w:r>
              <w:t>build</w:t>
            </w:r>
            <w:r>
              <w:rPr>
                <w:spacing w:val="-3"/>
              </w:rPr>
              <w:t xml:space="preserve"> </w:t>
            </w:r>
            <w:r>
              <w:t>and deliver strategic plans.</w:t>
            </w:r>
          </w:p>
        </w:tc>
        <w:tc>
          <w:tcPr>
            <w:tcW w:w="1267" w:type="dxa"/>
          </w:tcPr>
          <w:p w14:paraId="67EDDB6C" w14:textId="77777777" w:rsidR="006C5761" w:rsidRDefault="00A57FF1">
            <w:pPr>
              <w:pStyle w:val="TableParagraph"/>
              <w:ind w:left="11"/>
              <w:jc w:val="center"/>
              <w:rPr>
                <w:rFonts w:ascii="Arial"/>
                <w:i/>
              </w:rPr>
            </w:pPr>
            <w:r>
              <w:rPr>
                <w:rFonts w:ascii="Arial"/>
                <w:i/>
                <w:spacing w:val="-2"/>
              </w:rPr>
              <w:t>Essential</w:t>
            </w:r>
          </w:p>
        </w:tc>
      </w:tr>
      <w:tr w:rsidR="006C5761" w14:paraId="793B2D3E" w14:textId="77777777">
        <w:trPr>
          <w:trHeight w:val="506"/>
        </w:trPr>
        <w:tc>
          <w:tcPr>
            <w:tcW w:w="9040" w:type="dxa"/>
          </w:tcPr>
          <w:p w14:paraId="601C6325" w14:textId="77777777" w:rsidR="006C5761" w:rsidRDefault="00A57FF1">
            <w:pPr>
              <w:pStyle w:val="TableParagraph"/>
              <w:spacing w:line="252" w:lineRule="exact"/>
              <w:ind w:left="107" w:right="199"/>
            </w:pPr>
            <w:r>
              <w:t>Working</w:t>
            </w:r>
            <w:r>
              <w:rPr>
                <w:spacing w:val="-5"/>
              </w:rPr>
              <w:t xml:space="preserve"> </w:t>
            </w:r>
            <w:r>
              <w:t>through</w:t>
            </w:r>
            <w:r>
              <w:rPr>
                <w:spacing w:val="-6"/>
              </w:rPr>
              <w:t xml:space="preserve"> </w:t>
            </w:r>
            <w:r>
              <w:t>and</w:t>
            </w:r>
            <w:r>
              <w:rPr>
                <w:spacing w:val="-5"/>
              </w:rPr>
              <w:t xml:space="preserve"> </w:t>
            </w:r>
            <w:r>
              <w:t>achieving</w:t>
            </w:r>
            <w:r>
              <w:rPr>
                <w:spacing w:val="-3"/>
              </w:rPr>
              <w:t xml:space="preserve"> </w:t>
            </w:r>
            <w:r>
              <w:t>results</w:t>
            </w:r>
            <w:r>
              <w:rPr>
                <w:spacing w:val="-5"/>
              </w:rPr>
              <w:t xml:space="preserve"> </w:t>
            </w:r>
            <w:r>
              <w:t>with</w:t>
            </w:r>
            <w:r>
              <w:rPr>
                <w:spacing w:val="-3"/>
              </w:rPr>
              <w:t xml:space="preserve"> </w:t>
            </w:r>
            <w:r>
              <w:t>diverse</w:t>
            </w:r>
            <w:r>
              <w:rPr>
                <w:spacing w:val="-3"/>
              </w:rPr>
              <w:t xml:space="preserve"> </w:t>
            </w:r>
            <w:r>
              <w:t>divisional</w:t>
            </w:r>
            <w:r>
              <w:rPr>
                <w:spacing w:val="-4"/>
              </w:rPr>
              <w:t xml:space="preserve"> </w:t>
            </w:r>
            <w:r>
              <w:t>and</w:t>
            </w:r>
            <w:r>
              <w:rPr>
                <w:spacing w:val="-3"/>
              </w:rPr>
              <w:t xml:space="preserve"> </w:t>
            </w:r>
            <w:r>
              <w:t>digital/technology teams, including third parties.</w:t>
            </w:r>
          </w:p>
        </w:tc>
        <w:tc>
          <w:tcPr>
            <w:tcW w:w="1267" w:type="dxa"/>
          </w:tcPr>
          <w:p w14:paraId="3C147E39" w14:textId="77777777" w:rsidR="006C5761" w:rsidRDefault="00A57FF1">
            <w:pPr>
              <w:pStyle w:val="TableParagraph"/>
              <w:ind w:left="11"/>
              <w:jc w:val="center"/>
              <w:rPr>
                <w:rFonts w:ascii="Arial"/>
                <w:i/>
              </w:rPr>
            </w:pPr>
            <w:r>
              <w:rPr>
                <w:rFonts w:ascii="Arial"/>
                <w:i/>
                <w:spacing w:val="-2"/>
              </w:rPr>
              <w:t>Essential</w:t>
            </w:r>
          </w:p>
        </w:tc>
      </w:tr>
      <w:tr w:rsidR="006C5761" w14:paraId="05B77774" w14:textId="77777777">
        <w:trPr>
          <w:trHeight w:val="506"/>
        </w:trPr>
        <w:tc>
          <w:tcPr>
            <w:tcW w:w="9040" w:type="dxa"/>
          </w:tcPr>
          <w:p w14:paraId="6E4389DF" w14:textId="77777777" w:rsidR="006C5761" w:rsidRDefault="00A57FF1">
            <w:pPr>
              <w:pStyle w:val="TableParagraph"/>
              <w:spacing w:line="252" w:lineRule="exact"/>
              <w:ind w:left="107" w:right="199"/>
            </w:pPr>
            <w:r>
              <w:t>Good</w:t>
            </w:r>
            <w:r>
              <w:rPr>
                <w:spacing w:val="-3"/>
              </w:rPr>
              <w:t xml:space="preserve"> </w:t>
            </w:r>
            <w:r>
              <w:t>experience</w:t>
            </w:r>
            <w:r>
              <w:rPr>
                <w:spacing w:val="-3"/>
              </w:rPr>
              <w:t xml:space="preserve"> </w:t>
            </w:r>
            <w:r>
              <w:t>of</w:t>
            </w:r>
            <w:r>
              <w:rPr>
                <w:spacing w:val="-2"/>
              </w:rPr>
              <w:t xml:space="preserve"> </w:t>
            </w:r>
            <w:r>
              <w:t>agile</w:t>
            </w:r>
            <w:r>
              <w:rPr>
                <w:spacing w:val="-5"/>
              </w:rPr>
              <w:t xml:space="preserve"> </w:t>
            </w:r>
            <w:r>
              <w:t>working</w:t>
            </w:r>
            <w:r>
              <w:rPr>
                <w:spacing w:val="-5"/>
              </w:rPr>
              <w:t xml:space="preserve"> </w:t>
            </w:r>
            <w:r>
              <w:t>methods</w:t>
            </w:r>
            <w:r>
              <w:rPr>
                <w:spacing w:val="-3"/>
              </w:rPr>
              <w:t xml:space="preserve"> </w:t>
            </w:r>
            <w:r>
              <w:t>and</w:t>
            </w:r>
            <w:r>
              <w:rPr>
                <w:spacing w:val="-5"/>
              </w:rPr>
              <w:t xml:space="preserve"> </w:t>
            </w:r>
            <w:r>
              <w:t>practices,</w:t>
            </w:r>
            <w:r>
              <w:rPr>
                <w:spacing w:val="-4"/>
              </w:rPr>
              <w:t xml:space="preserve"> </w:t>
            </w:r>
            <w:r>
              <w:t>and</w:t>
            </w:r>
            <w:r>
              <w:rPr>
                <w:spacing w:val="-3"/>
              </w:rPr>
              <w:t xml:space="preserve"> </w:t>
            </w:r>
            <w:r>
              <w:t>comfortable</w:t>
            </w:r>
            <w:r>
              <w:rPr>
                <w:spacing w:val="-5"/>
              </w:rPr>
              <w:t xml:space="preserve"> </w:t>
            </w:r>
            <w:r>
              <w:t>coaching others who are less familiar.</w:t>
            </w:r>
          </w:p>
        </w:tc>
        <w:tc>
          <w:tcPr>
            <w:tcW w:w="1267" w:type="dxa"/>
          </w:tcPr>
          <w:p w14:paraId="300D3503" w14:textId="77777777" w:rsidR="006C5761" w:rsidRDefault="00A57FF1">
            <w:pPr>
              <w:pStyle w:val="TableParagraph"/>
              <w:ind w:left="11"/>
              <w:jc w:val="center"/>
              <w:rPr>
                <w:rFonts w:ascii="Arial"/>
                <w:i/>
              </w:rPr>
            </w:pPr>
            <w:r>
              <w:rPr>
                <w:rFonts w:ascii="Arial"/>
                <w:i/>
                <w:spacing w:val="-2"/>
              </w:rPr>
              <w:t>Essential</w:t>
            </w:r>
          </w:p>
        </w:tc>
      </w:tr>
      <w:tr w:rsidR="006C5761" w14:paraId="1F60F46C" w14:textId="77777777">
        <w:trPr>
          <w:trHeight w:val="506"/>
        </w:trPr>
        <w:tc>
          <w:tcPr>
            <w:tcW w:w="9040" w:type="dxa"/>
          </w:tcPr>
          <w:p w14:paraId="6A6E5BEE" w14:textId="77777777" w:rsidR="006C5761" w:rsidRDefault="00A57FF1">
            <w:pPr>
              <w:pStyle w:val="TableParagraph"/>
              <w:spacing w:line="252" w:lineRule="exact"/>
              <w:ind w:left="107"/>
            </w:pPr>
            <w:r>
              <w:t>Working</w:t>
            </w:r>
            <w:r>
              <w:rPr>
                <w:spacing w:val="-3"/>
              </w:rPr>
              <w:t xml:space="preserve"> </w:t>
            </w:r>
            <w:r>
              <w:t>with</w:t>
            </w:r>
            <w:r>
              <w:rPr>
                <w:spacing w:val="-5"/>
              </w:rPr>
              <w:t xml:space="preserve"> </w:t>
            </w:r>
            <w:r>
              <w:t>colleagues</w:t>
            </w:r>
            <w:r>
              <w:rPr>
                <w:spacing w:val="-5"/>
              </w:rPr>
              <w:t xml:space="preserve"> </w:t>
            </w:r>
            <w:r>
              <w:t>to</w:t>
            </w:r>
            <w:r>
              <w:rPr>
                <w:spacing w:val="-3"/>
              </w:rPr>
              <w:t xml:space="preserve"> </w:t>
            </w:r>
            <w:r>
              <w:t>convert</w:t>
            </w:r>
            <w:r>
              <w:rPr>
                <w:spacing w:val="-6"/>
              </w:rPr>
              <w:t xml:space="preserve"> </w:t>
            </w:r>
            <w:r>
              <w:t>multiple</w:t>
            </w:r>
            <w:r>
              <w:rPr>
                <w:spacing w:val="-3"/>
              </w:rPr>
              <w:t xml:space="preserve"> </w:t>
            </w:r>
            <w:r>
              <w:t>and</w:t>
            </w:r>
            <w:r>
              <w:rPr>
                <w:spacing w:val="-3"/>
              </w:rPr>
              <w:t xml:space="preserve"> </w:t>
            </w:r>
            <w:r>
              <w:t>complex</w:t>
            </w:r>
            <w:r>
              <w:rPr>
                <w:spacing w:val="-3"/>
              </w:rPr>
              <w:t xml:space="preserve"> </w:t>
            </w:r>
            <w:r>
              <w:t>requirements</w:t>
            </w:r>
            <w:r>
              <w:rPr>
                <w:spacing w:val="-5"/>
              </w:rPr>
              <w:t xml:space="preserve"> </w:t>
            </w:r>
            <w:r>
              <w:t>into</w:t>
            </w:r>
            <w:r>
              <w:rPr>
                <w:spacing w:val="-3"/>
              </w:rPr>
              <w:t xml:space="preserve"> </w:t>
            </w:r>
            <w:r>
              <w:t>simple, measurable and engaging plans.</w:t>
            </w:r>
          </w:p>
        </w:tc>
        <w:tc>
          <w:tcPr>
            <w:tcW w:w="1267" w:type="dxa"/>
          </w:tcPr>
          <w:p w14:paraId="26C99B8B" w14:textId="77777777" w:rsidR="006C5761" w:rsidRDefault="00A57FF1">
            <w:pPr>
              <w:pStyle w:val="TableParagraph"/>
              <w:ind w:left="11" w:right="3"/>
              <w:jc w:val="center"/>
              <w:rPr>
                <w:rFonts w:ascii="Arial"/>
                <w:i/>
              </w:rPr>
            </w:pPr>
            <w:r>
              <w:rPr>
                <w:rFonts w:ascii="Arial"/>
                <w:i/>
                <w:spacing w:val="-2"/>
              </w:rPr>
              <w:t>Desirable</w:t>
            </w:r>
          </w:p>
        </w:tc>
      </w:tr>
    </w:tbl>
    <w:p w14:paraId="658D8D4D" w14:textId="77777777" w:rsidR="006C5761" w:rsidRDefault="006C5761">
      <w:pPr>
        <w:pStyle w:val="BodyText"/>
        <w:spacing w:before="2"/>
        <w:ind w:firstLine="0"/>
        <w:rPr>
          <w:rFonts w:ascii="Arial"/>
          <w:i/>
        </w:rPr>
      </w:pPr>
    </w:p>
    <w:p w14:paraId="2D47AA31" w14:textId="448419C5" w:rsidR="00AD47E6" w:rsidRPr="00AD47E6" w:rsidRDefault="00AD47E6" w:rsidP="00AD47E6">
      <w:pPr>
        <w:keepNext/>
        <w:widowControl/>
        <w:autoSpaceDE/>
        <w:autoSpaceDN/>
        <w:spacing w:after="80" w:line="250" w:lineRule="atLeast"/>
        <w:outlineLvl w:val="1"/>
        <w:rPr>
          <w:rFonts w:ascii="Arial Bold" w:eastAsia="Calibri" w:hAnsi="Arial Bold" w:cs="Mangal"/>
          <w:b/>
          <w:bCs/>
          <w:iCs/>
          <w:color w:val="0086CB"/>
          <w:sz w:val="28"/>
          <w:szCs w:val="28"/>
          <w:lang w:val="en-GB" w:eastAsia="ja-JP"/>
        </w:rPr>
      </w:pPr>
      <w:r>
        <w:rPr>
          <w:rFonts w:ascii="Arial Bold" w:eastAsia="Calibri" w:hAnsi="Arial Bold" w:cs="Mangal"/>
          <w:b/>
          <w:bCs/>
          <w:iCs/>
          <w:color w:val="0086CB"/>
          <w:sz w:val="28"/>
          <w:szCs w:val="28"/>
          <w:lang w:val="en-GB" w:eastAsia="ja-JP"/>
        </w:rPr>
        <w:t xml:space="preserve">  </w:t>
      </w:r>
      <w:r w:rsidRPr="00AD47E6">
        <w:rPr>
          <w:rFonts w:ascii="Arial Bold" w:eastAsia="Calibri" w:hAnsi="Arial Bold" w:cs="Mangal"/>
          <w:b/>
          <w:bCs/>
          <w:iCs/>
          <w:color w:val="0086CB"/>
          <w:sz w:val="28"/>
          <w:szCs w:val="28"/>
          <w:lang w:val="en-GB" w:eastAsia="ja-JP"/>
        </w:rPr>
        <w:t>Knowledge, Training &amp; Qualifications:</w:t>
      </w:r>
    </w:p>
    <w:p w14:paraId="06661628" w14:textId="77777777" w:rsidR="006C5761" w:rsidRDefault="006C5761">
      <w:pPr>
        <w:pStyle w:val="BodyText"/>
        <w:spacing w:before="9"/>
        <w:ind w:firstLine="0"/>
        <w:rPr>
          <w:rFonts w:ascii="Arial"/>
          <w:i/>
          <w:sz w:val="6"/>
        </w:rPr>
      </w:pPr>
    </w:p>
    <w:tbl>
      <w:tblPr>
        <w:tblW w:w="0" w:type="auto"/>
        <w:tblInd w:w="163" w:type="dxa"/>
        <w:tblBorders>
          <w:top w:val="dashSmallGap" w:sz="4" w:space="0" w:color="4E80BC"/>
          <w:left w:val="dashSmallGap" w:sz="4" w:space="0" w:color="4E80BC"/>
          <w:bottom w:val="dashSmallGap" w:sz="4" w:space="0" w:color="4E80BC"/>
          <w:right w:val="dashSmallGap" w:sz="4" w:space="0" w:color="4E80BC"/>
          <w:insideH w:val="dashSmallGap" w:sz="4" w:space="0" w:color="4E80BC"/>
          <w:insideV w:val="dashSmallGap" w:sz="4" w:space="0" w:color="4E80BC"/>
        </w:tblBorders>
        <w:tblLayout w:type="fixed"/>
        <w:tblCellMar>
          <w:left w:w="0" w:type="dxa"/>
          <w:right w:w="0" w:type="dxa"/>
        </w:tblCellMar>
        <w:tblLook w:val="01E0" w:firstRow="1" w:lastRow="1" w:firstColumn="1" w:lastColumn="1" w:noHBand="0" w:noVBand="0"/>
      </w:tblPr>
      <w:tblGrid>
        <w:gridCol w:w="9040"/>
        <w:gridCol w:w="1276"/>
      </w:tblGrid>
      <w:tr w:rsidR="006C5761" w14:paraId="7C9C6F95" w14:textId="77777777">
        <w:trPr>
          <w:trHeight w:val="290"/>
        </w:trPr>
        <w:tc>
          <w:tcPr>
            <w:tcW w:w="9040" w:type="dxa"/>
          </w:tcPr>
          <w:p w14:paraId="156C9F01" w14:textId="77777777" w:rsidR="006C5761" w:rsidRDefault="00A57FF1">
            <w:pPr>
              <w:pStyle w:val="TableParagraph"/>
              <w:ind w:left="107"/>
            </w:pPr>
            <w:r>
              <w:t>Knowledge</w:t>
            </w:r>
            <w:r>
              <w:rPr>
                <w:spacing w:val="-8"/>
              </w:rPr>
              <w:t xml:space="preserve"> </w:t>
            </w:r>
            <w:r>
              <w:t>of</w:t>
            </w:r>
            <w:r>
              <w:rPr>
                <w:spacing w:val="-5"/>
              </w:rPr>
              <w:t xml:space="preserve"> </w:t>
            </w:r>
            <w:r>
              <w:t>current</w:t>
            </w:r>
            <w:r>
              <w:rPr>
                <w:spacing w:val="-4"/>
              </w:rPr>
              <w:t xml:space="preserve"> </w:t>
            </w:r>
            <w:r>
              <w:t>B2C</w:t>
            </w:r>
            <w:r>
              <w:rPr>
                <w:spacing w:val="-5"/>
              </w:rPr>
              <w:t xml:space="preserve"> </w:t>
            </w:r>
            <w:r>
              <w:t>trends</w:t>
            </w:r>
            <w:r>
              <w:rPr>
                <w:spacing w:val="-8"/>
              </w:rPr>
              <w:t xml:space="preserve"> </w:t>
            </w:r>
            <w:r>
              <w:t>(e.g.</w:t>
            </w:r>
            <w:r>
              <w:rPr>
                <w:spacing w:val="-4"/>
              </w:rPr>
              <w:t xml:space="preserve"> </w:t>
            </w:r>
            <w:r>
              <w:t>consumer</w:t>
            </w:r>
            <w:r>
              <w:rPr>
                <w:spacing w:val="-7"/>
              </w:rPr>
              <w:t xml:space="preserve"> </w:t>
            </w:r>
            <w:r>
              <w:t>packaged</w:t>
            </w:r>
            <w:r>
              <w:rPr>
                <w:spacing w:val="-6"/>
              </w:rPr>
              <w:t xml:space="preserve"> </w:t>
            </w:r>
            <w:r>
              <w:t>goods,</w:t>
            </w:r>
            <w:r>
              <w:rPr>
                <w:spacing w:val="-7"/>
              </w:rPr>
              <w:t xml:space="preserve"> </w:t>
            </w:r>
            <w:r>
              <w:t>travel,</w:t>
            </w:r>
            <w:r>
              <w:rPr>
                <w:spacing w:val="-6"/>
              </w:rPr>
              <w:t xml:space="preserve"> </w:t>
            </w:r>
            <w:r>
              <w:t>and</w:t>
            </w:r>
            <w:r>
              <w:rPr>
                <w:spacing w:val="-5"/>
              </w:rPr>
              <w:t xml:space="preserve"> </w:t>
            </w:r>
            <w:r>
              <w:rPr>
                <w:spacing w:val="-2"/>
              </w:rPr>
              <w:t>hospitality).</w:t>
            </w:r>
          </w:p>
        </w:tc>
        <w:tc>
          <w:tcPr>
            <w:tcW w:w="1276" w:type="dxa"/>
          </w:tcPr>
          <w:p w14:paraId="031CA2C1" w14:textId="77777777" w:rsidR="006C5761" w:rsidRDefault="00A57FF1">
            <w:pPr>
              <w:pStyle w:val="TableParagraph"/>
              <w:ind w:left="8"/>
              <w:jc w:val="center"/>
              <w:rPr>
                <w:rFonts w:ascii="Arial"/>
                <w:i/>
              </w:rPr>
            </w:pPr>
            <w:r>
              <w:rPr>
                <w:rFonts w:ascii="Arial"/>
                <w:i/>
                <w:spacing w:val="-2"/>
              </w:rPr>
              <w:t>Desirable</w:t>
            </w:r>
          </w:p>
        </w:tc>
      </w:tr>
      <w:tr w:rsidR="006C5761" w14:paraId="5AD6A8B6" w14:textId="77777777">
        <w:trPr>
          <w:trHeight w:val="505"/>
        </w:trPr>
        <w:tc>
          <w:tcPr>
            <w:tcW w:w="9040" w:type="dxa"/>
          </w:tcPr>
          <w:p w14:paraId="1871A8CC" w14:textId="77777777" w:rsidR="006C5761" w:rsidRDefault="00A57FF1">
            <w:pPr>
              <w:pStyle w:val="TableParagraph"/>
              <w:spacing w:line="254" w:lineRule="exact"/>
              <w:ind w:left="107"/>
            </w:pPr>
            <w:r>
              <w:t>Experience</w:t>
            </w:r>
            <w:r>
              <w:rPr>
                <w:spacing w:val="-3"/>
              </w:rPr>
              <w:t xml:space="preserve"> </w:t>
            </w:r>
            <w:proofErr w:type="gramStart"/>
            <w:r>
              <w:t>of</w:t>
            </w:r>
            <w:proofErr w:type="gramEnd"/>
            <w:r>
              <w:rPr>
                <w:spacing w:val="-3"/>
              </w:rPr>
              <w:t xml:space="preserve"> </w:t>
            </w:r>
            <w:r>
              <w:t>using</w:t>
            </w:r>
            <w:r>
              <w:rPr>
                <w:spacing w:val="-5"/>
              </w:rPr>
              <w:t xml:space="preserve"> </w:t>
            </w:r>
            <w:r>
              <w:t>consumer</w:t>
            </w:r>
            <w:r>
              <w:rPr>
                <w:spacing w:val="-4"/>
              </w:rPr>
              <w:t xml:space="preserve"> </w:t>
            </w:r>
            <w:r>
              <w:t>data</w:t>
            </w:r>
            <w:r>
              <w:rPr>
                <w:spacing w:val="-5"/>
              </w:rPr>
              <w:t xml:space="preserve"> </w:t>
            </w:r>
            <w:r>
              <w:t>to</w:t>
            </w:r>
            <w:r>
              <w:rPr>
                <w:spacing w:val="-5"/>
              </w:rPr>
              <w:t xml:space="preserve"> </w:t>
            </w:r>
            <w:r>
              <w:t>provide</w:t>
            </w:r>
            <w:r>
              <w:rPr>
                <w:spacing w:val="-3"/>
              </w:rPr>
              <w:t xml:space="preserve"> </w:t>
            </w:r>
            <w:r>
              <w:t>tailored</w:t>
            </w:r>
            <w:r>
              <w:rPr>
                <w:spacing w:val="-3"/>
              </w:rPr>
              <w:t xml:space="preserve"> </w:t>
            </w:r>
            <w:r>
              <w:t>and</w:t>
            </w:r>
            <w:r>
              <w:rPr>
                <w:spacing w:val="-3"/>
              </w:rPr>
              <w:t xml:space="preserve"> </w:t>
            </w:r>
            <w:proofErr w:type="spellStart"/>
            <w:r>
              <w:t>personalised</w:t>
            </w:r>
            <w:proofErr w:type="spellEnd"/>
            <w:r>
              <w:rPr>
                <w:spacing w:val="-3"/>
              </w:rPr>
              <w:t xml:space="preserve"> </w:t>
            </w:r>
            <w:r>
              <w:t>experiences</w:t>
            </w:r>
            <w:r>
              <w:rPr>
                <w:spacing w:val="-5"/>
              </w:rPr>
              <w:t xml:space="preserve"> </w:t>
            </w:r>
            <w:r>
              <w:t>to customers and achieve a more engaging relationship.</w:t>
            </w:r>
          </w:p>
        </w:tc>
        <w:tc>
          <w:tcPr>
            <w:tcW w:w="1276" w:type="dxa"/>
          </w:tcPr>
          <w:p w14:paraId="5B655E11" w14:textId="77777777" w:rsidR="006C5761" w:rsidRDefault="00A57FF1">
            <w:pPr>
              <w:pStyle w:val="TableParagraph"/>
              <w:ind w:left="8"/>
              <w:jc w:val="center"/>
              <w:rPr>
                <w:rFonts w:ascii="Arial"/>
                <w:i/>
              </w:rPr>
            </w:pPr>
            <w:r>
              <w:rPr>
                <w:rFonts w:ascii="Arial"/>
                <w:i/>
                <w:spacing w:val="-2"/>
              </w:rPr>
              <w:t>Desirable</w:t>
            </w:r>
          </w:p>
        </w:tc>
      </w:tr>
      <w:tr w:rsidR="006C5761" w14:paraId="40391557" w14:textId="77777777">
        <w:trPr>
          <w:trHeight w:val="304"/>
        </w:trPr>
        <w:tc>
          <w:tcPr>
            <w:tcW w:w="9040" w:type="dxa"/>
          </w:tcPr>
          <w:p w14:paraId="78133597" w14:textId="5EF404F6" w:rsidR="006C5761" w:rsidRDefault="00A57FF1">
            <w:pPr>
              <w:pStyle w:val="TableParagraph"/>
              <w:spacing w:line="251" w:lineRule="exact"/>
              <w:ind w:left="107"/>
            </w:pPr>
            <w:r>
              <w:t>Pro</w:t>
            </w:r>
            <w:r w:rsidR="005B1708">
              <w:t xml:space="preserve">duct </w:t>
            </w:r>
            <w:r>
              <w:t>Management</w:t>
            </w:r>
            <w:r>
              <w:rPr>
                <w:spacing w:val="-7"/>
              </w:rPr>
              <w:t xml:space="preserve"> </w:t>
            </w:r>
            <w:r w:rsidR="003C5771">
              <w:t xml:space="preserve">certifications coupled with knowledge of agile methodologies (Scrum, </w:t>
            </w:r>
            <w:proofErr w:type="spellStart"/>
            <w:r w:rsidR="003C5771">
              <w:t>SAFe</w:t>
            </w:r>
            <w:proofErr w:type="spellEnd"/>
            <w:r w:rsidR="00420C80">
              <w:t>, DSDM</w:t>
            </w:r>
            <w:r>
              <w:rPr>
                <w:spacing w:val="-2"/>
              </w:rPr>
              <w:t>.</w:t>
            </w:r>
          </w:p>
        </w:tc>
        <w:tc>
          <w:tcPr>
            <w:tcW w:w="1276" w:type="dxa"/>
          </w:tcPr>
          <w:p w14:paraId="13FBDC24" w14:textId="77777777" w:rsidR="006C5761" w:rsidRDefault="00A57FF1">
            <w:pPr>
              <w:pStyle w:val="TableParagraph"/>
              <w:spacing w:line="251" w:lineRule="exact"/>
              <w:ind w:left="8"/>
              <w:jc w:val="center"/>
              <w:rPr>
                <w:rFonts w:ascii="Arial"/>
                <w:i/>
              </w:rPr>
            </w:pPr>
            <w:r>
              <w:rPr>
                <w:rFonts w:ascii="Arial"/>
                <w:i/>
                <w:spacing w:val="-2"/>
              </w:rPr>
              <w:t>Desirable</w:t>
            </w:r>
          </w:p>
        </w:tc>
      </w:tr>
    </w:tbl>
    <w:p w14:paraId="68F47049" w14:textId="77777777" w:rsidR="006C5761" w:rsidRDefault="006C5761" w:rsidP="00AD47E6">
      <w:pPr>
        <w:pStyle w:val="TableParagraph"/>
        <w:spacing w:line="251" w:lineRule="exact"/>
        <w:ind w:left="0"/>
        <w:rPr>
          <w:rFonts w:ascii="Arial"/>
          <w:i/>
        </w:rPr>
        <w:sectPr w:rsidR="006C5761">
          <w:footerReference w:type="default" r:id="rId11"/>
          <w:pgSz w:w="11910" w:h="16840"/>
          <w:pgMar w:top="980" w:right="425" w:bottom="1180" w:left="566" w:header="0" w:footer="982" w:gutter="0"/>
          <w:cols w:space="720"/>
        </w:sectPr>
      </w:pPr>
    </w:p>
    <w:p w14:paraId="465F9AD9" w14:textId="77777777" w:rsidR="00AD47E6" w:rsidRDefault="00AD47E6" w:rsidP="00AD47E6">
      <w:pPr>
        <w:keepNext/>
        <w:widowControl/>
        <w:autoSpaceDE/>
        <w:autoSpaceDN/>
        <w:spacing w:after="80" w:line="250" w:lineRule="atLeast"/>
        <w:outlineLvl w:val="1"/>
        <w:rPr>
          <w:rFonts w:ascii="Arial Bold" w:eastAsia="Calibri" w:hAnsi="Arial Bold" w:cs="Mangal"/>
          <w:b/>
          <w:bCs/>
          <w:iCs/>
          <w:color w:val="0086CB"/>
          <w:sz w:val="28"/>
          <w:szCs w:val="28"/>
          <w:lang w:val="en-GB" w:eastAsia="ja-JP"/>
        </w:rPr>
      </w:pPr>
      <w:r w:rsidRPr="00AD47E6">
        <w:rPr>
          <w:rFonts w:ascii="Arial Bold" w:eastAsia="Calibri" w:hAnsi="Arial Bold" w:cs="Mangal"/>
          <w:b/>
          <w:bCs/>
          <w:iCs/>
          <w:color w:val="0086CB"/>
          <w:sz w:val="28"/>
          <w:szCs w:val="28"/>
          <w:lang w:val="en-GB" w:eastAsia="ja-JP"/>
        </w:rPr>
        <w:lastRenderedPageBreak/>
        <w:t>Personal Attributes</w:t>
      </w:r>
    </w:p>
    <w:p w14:paraId="1CBA6EB2" w14:textId="77777777" w:rsidR="00AD47E6" w:rsidRPr="00AD47E6" w:rsidRDefault="00AD47E6" w:rsidP="00AD47E6">
      <w:pPr>
        <w:keepNext/>
        <w:widowControl/>
        <w:autoSpaceDE/>
        <w:autoSpaceDN/>
        <w:spacing w:after="80" w:line="250" w:lineRule="atLeast"/>
        <w:outlineLvl w:val="1"/>
        <w:rPr>
          <w:rFonts w:ascii="Arial Bold" w:eastAsia="Calibri" w:hAnsi="Arial Bold" w:cs="Mangal"/>
          <w:b/>
          <w:bCs/>
          <w:iCs/>
          <w:color w:val="0086CB"/>
          <w:sz w:val="28"/>
          <w:szCs w:val="28"/>
          <w:lang w:val="en-GB" w:eastAsia="ja-JP"/>
        </w:rPr>
      </w:pPr>
    </w:p>
    <w:p w14:paraId="6EA96FCA" w14:textId="77777777" w:rsidR="006C5761" w:rsidRDefault="006C5761">
      <w:pPr>
        <w:pStyle w:val="BodyText"/>
        <w:spacing w:before="9"/>
        <w:ind w:firstLine="0"/>
        <w:rPr>
          <w:rFonts w:ascii="Arial"/>
          <w:i/>
          <w:sz w:val="6"/>
        </w:rPr>
      </w:pPr>
    </w:p>
    <w:tbl>
      <w:tblPr>
        <w:tblW w:w="0" w:type="auto"/>
        <w:tblInd w:w="163" w:type="dxa"/>
        <w:tblBorders>
          <w:top w:val="dotted" w:sz="4" w:space="0" w:color="4F81BC"/>
          <w:left w:val="dotted" w:sz="4" w:space="0" w:color="4F81BC"/>
          <w:bottom w:val="dotted" w:sz="4" w:space="0" w:color="4F81BC"/>
          <w:right w:val="dotted" w:sz="4" w:space="0" w:color="4F81BC"/>
          <w:insideH w:val="dotted" w:sz="4" w:space="0" w:color="4F81BC"/>
          <w:insideV w:val="dotted" w:sz="4" w:space="0" w:color="4F81BC"/>
        </w:tblBorders>
        <w:tblLayout w:type="fixed"/>
        <w:tblCellMar>
          <w:left w:w="0" w:type="dxa"/>
          <w:right w:w="0" w:type="dxa"/>
        </w:tblCellMar>
        <w:tblLook w:val="01E0" w:firstRow="1" w:lastRow="1" w:firstColumn="1" w:lastColumn="1" w:noHBand="0" w:noVBand="0"/>
      </w:tblPr>
      <w:tblGrid>
        <w:gridCol w:w="1522"/>
        <w:gridCol w:w="8937"/>
      </w:tblGrid>
      <w:tr w:rsidR="006C5761" w14:paraId="0989AFD2" w14:textId="77777777">
        <w:trPr>
          <w:trHeight w:val="1132"/>
        </w:trPr>
        <w:tc>
          <w:tcPr>
            <w:tcW w:w="1522" w:type="dxa"/>
          </w:tcPr>
          <w:p w14:paraId="75329B48" w14:textId="77777777" w:rsidR="006C5761" w:rsidRDefault="00A57FF1">
            <w:pPr>
              <w:pStyle w:val="TableParagraph"/>
              <w:ind w:left="12"/>
              <w:jc w:val="center"/>
              <w:rPr>
                <w:rFonts w:ascii="Arial"/>
                <w:b/>
                <w:i/>
              </w:rPr>
            </w:pPr>
            <w:r>
              <w:rPr>
                <w:rFonts w:ascii="Arial"/>
                <w:b/>
                <w:i/>
                <w:spacing w:val="-2"/>
              </w:rPr>
              <w:t>Inclusion</w:t>
            </w:r>
          </w:p>
        </w:tc>
        <w:tc>
          <w:tcPr>
            <w:tcW w:w="8937" w:type="dxa"/>
          </w:tcPr>
          <w:p w14:paraId="317BFF96" w14:textId="77777777" w:rsidR="006C5761" w:rsidRDefault="00A57FF1">
            <w:pPr>
              <w:pStyle w:val="TableParagraph"/>
              <w:numPr>
                <w:ilvl w:val="0"/>
                <w:numId w:val="5"/>
              </w:numPr>
              <w:tabs>
                <w:tab w:val="left" w:pos="389"/>
              </w:tabs>
              <w:spacing w:before="2" w:line="268" w:lineRule="exact"/>
              <w:ind w:left="389" w:hanging="282"/>
            </w:pPr>
            <w:r>
              <w:t>Creates</w:t>
            </w:r>
            <w:r>
              <w:rPr>
                <w:spacing w:val="-9"/>
              </w:rPr>
              <w:t xml:space="preserve"> </w:t>
            </w:r>
            <w:r>
              <w:t>an</w:t>
            </w:r>
            <w:r>
              <w:rPr>
                <w:spacing w:val="-5"/>
              </w:rPr>
              <w:t xml:space="preserve"> </w:t>
            </w:r>
            <w:r>
              <w:t>environment</w:t>
            </w:r>
            <w:r>
              <w:rPr>
                <w:spacing w:val="-6"/>
              </w:rPr>
              <w:t xml:space="preserve"> </w:t>
            </w:r>
            <w:r>
              <w:t>where</w:t>
            </w:r>
            <w:r>
              <w:rPr>
                <w:spacing w:val="-4"/>
              </w:rPr>
              <w:t xml:space="preserve"> </w:t>
            </w:r>
            <w:r>
              <w:t>people</w:t>
            </w:r>
            <w:r>
              <w:rPr>
                <w:spacing w:val="-6"/>
              </w:rPr>
              <w:t xml:space="preserve"> </w:t>
            </w:r>
            <w:r>
              <w:t>feel</w:t>
            </w:r>
            <w:r>
              <w:rPr>
                <w:spacing w:val="-5"/>
              </w:rPr>
              <w:t xml:space="preserve"> </w:t>
            </w:r>
            <w:r>
              <w:t>safe</w:t>
            </w:r>
            <w:r>
              <w:rPr>
                <w:spacing w:val="-5"/>
              </w:rPr>
              <w:t xml:space="preserve"> </w:t>
            </w:r>
            <w:r>
              <w:t>and</w:t>
            </w:r>
            <w:r>
              <w:rPr>
                <w:spacing w:val="-5"/>
              </w:rPr>
              <w:t xml:space="preserve"> </w:t>
            </w:r>
            <w:r>
              <w:rPr>
                <w:spacing w:val="-2"/>
              </w:rPr>
              <w:t>welcomed.</w:t>
            </w:r>
          </w:p>
          <w:p w14:paraId="7D08DCA7" w14:textId="77777777" w:rsidR="006C5761" w:rsidRDefault="00A57FF1">
            <w:pPr>
              <w:pStyle w:val="TableParagraph"/>
              <w:numPr>
                <w:ilvl w:val="0"/>
                <w:numId w:val="5"/>
              </w:numPr>
              <w:tabs>
                <w:tab w:val="left" w:pos="389"/>
              </w:tabs>
              <w:spacing w:line="266" w:lineRule="exact"/>
              <w:ind w:left="389" w:hanging="282"/>
            </w:pPr>
            <w:r>
              <w:t>Values</w:t>
            </w:r>
            <w:r>
              <w:rPr>
                <w:spacing w:val="-7"/>
              </w:rPr>
              <w:t xml:space="preserve"> </w:t>
            </w:r>
            <w:r>
              <w:t>people’s</w:t>
            </w:r>
            <w:r>
              <w:rPr>
                <w:spacing w:val="-4"/>
              </w:rPr>
              <w:t xml:space="preserve"> </w:t>
            </w:r>
            <w:r>
              <w:t>differences</w:t>
            </w:r>
            <w:r>
              <w:rPr>
                <w:spacing w:val="-5"/>
              </w:rPr>
              <w:t xml:space="preserve"> </w:t>
            </w:r>
            <w:r>
              <w:t>and</w:t>
            </w:r>
            <w:r>
              <w:rPr>
                <w:spacing w:val="-5"/>
              </w:rPr>
              <w:t xml:space="preserve"> </w:t>
            </w:r>
            <w:proofErr w:type="gramStart"/>
            <w:r>
              <w:t>believes</w:t>
            </w:r>
            <w:r>
              <w:rPr>
                <w:spacing w:val="-7"/>
              </w:rPr>
              <w:t xml:space="preserve"> </w:t>
            </w:r>
            <w:r>
              <w:t>they</w:t>
            </w:r>
            <w:proofErr w:type="gramEnd"/>
            <w:r>
              <w:rPr>
                <w:spacing w:val="-9"/>
              </w:rPr>
              <w:t xml:space="preserve"> </w:t>
            </w:r>
            <w:r>
              <w:t>make</w:t>
            </w:r>
            <w:r>
              <w:rPr>
                <w:spacing w:val="-5"/>
              </w:rPr>
              <w:t xml:space="preserve"> </w:t>
            </w:r>
            <w:r>
              <w:t>us</w:t>
            </w:r>
            <w:r>
              <w:rPr>
                <w:spacing w:val="-7"/>
              </w:rPr>
              <w:t xml:space="preserve"> </w:t>
            </w:r>
            <w:r>
              <w:rPr>
                <w:spacing w:val="-2"/>
              </w:rPr>
              <w:t>stronger.</w:t>
            </w:r>
          </w:p>
          <w:p w14:paraId="5805F797" w14:textId="77777777" w:rsidR="006C5761" w:rsidRDefault="00A57FF1">
            <w:pPr>
              <w:pStyle w:val="TableParagraph"/>
              <w:numPr>
                <w:ilvl w:val="0"/>
                <w:numId w:val="5"/>
              </w:numPr>
              <w:tabs>
                <w:tab w:val="left" w:pos="389"/>
              </w:tabs>
              <w:spacing w:line="268" w:lineRule="exact"/>
              <w:ind w:left="389" w:hanging="282"/>
            </w:pPr>
            <w:r>
              <w:t>Takes</w:t>
            </w:r>
            <w:r>
              <w:rPr>
                <w:spacing w:val="-7"/>
              </w:rPr>
              <w:t xml:space="preserve"> </w:t>
            </w:r>
            <w:r>
              <w:t>the</w:t>
            </w:r>
            <w:r>
              <w:rPr>
                <w:spacing w:val="-8"/>
              </w:rPr>
              <w:t xml:space="preserve"> </w:t>
            </w:r>
            <w:r>
              <w:t>time</w:t>
            </w:r>
            <w:r>
              <w:rPr>
                <w:spacing w:val="-6"/>
              </w:rPr>
              <w:t xml:space="preserve"> </w:t>
            </w:r>
            <w:r>
              <w:t>to</w:t>
            </w:r>
            <w:r>
              <w:rPr>
                <w:spacing w:val="-4"/>
              </w:rPr>
              <w:t xml:space="preserve"> </w:t>
            </w:r>
            <w:r>
              <w:t>learn</w:t>
            </w:r>
            <w:r>
              <w:rPr>
                <w:spacing w:val="-6"/>
              </w:rPr>
              <w:t xml:space="preserve"> </w:t>
            </w:r>
            <w:r>
              <w:t>more</w:t>
            </w:r>
            <w:r>
              <w:rPr>
                <w:spacing w:val="-6"/>
              </w:rPr>
              <w:t xml:space="preserve"> </w:t>
            </w:r>
            <w:r>
              <w:t>about</w:t>
            </w:r>
            <w:r>
              <w:rPr>
                <w:spacing w:val="-5"/>
              </w:rPr>
              <w:t xml:space="preserve"> </w:t>
            </w:r>
            <w:r>
              <w:t>inclusion</w:t>
            </w:r>
            <w:r>
              <w:rPr>
                <w:spacing w:val="-4"/>
              </w:rPr>
              <w:t xml:space="preserve"> </w:t>
            </w:r>
            <w:r>
              <w:t>and</w:t>
            </w:r>
            <w:r>
              <w:rPr>
                <w:spacing w:val="-4"/>
              </w:rPr>
              <w:t xml:space="preserve"> </w:t>
            </w:r>
            <w:r>
              <w:t>remove</w:t>
            </w:r>
            <w:r>
              <w:rPr>
                <w:spacing w:val="-4"/>
              </w:rPr>
              <w:t xml:space="preserve"> </w:t>
            </w:r>
            <w:r>
              <w:t>any</w:t>
            </w:r>
            <w:r>
              <w:rPr>
                <w:spacing w:val="-3"/>
              </w:rPr>
              <w:t xml:space="preserve"> </w:t>
            </w:r>
            <w:r>
              <w:t>current</w:t>
            </w:r>
            <w:r>
              <w:rPr>
                <w:spacing w:val="-3"/>
              </w:rPr>
              <w:t xml:space="preserve"> </w:t>
            </w:r>
            <w:r>
              <w:t>or</w:t>
            </w:r>
            <w:r>
              <w:rPr>
                <w:spacing w:val="-4"/>
              </w:rPr>
              <w:t xml:space="preserve"> </w:t>
            </w:r>
            <w:r>
              <w:rPr>
                <w:spacing w:val="-2"/>
              </w:rPr>
              <w:t>potential</w:t>
            </w:r>
          </w:p>
          <w:p w14:paraId="77F83EAF" w14:textId="77777777" w:rsidR="006C5761" w:rsidRDefault="00A57FF1">
            <w:pPr>
              <w:pStyle w:val="TableParagraph"/>
              <w:spacing w:before="38"/>
              <w:ind w:left="391"/>
            </w:pPr>
            <w:r>
              <w:rPr>
                <w:spacing w:val="-2"/>
              </w:rPr>
              <w:t>barriers.</w:t>
            </w:r>
          </w:p>
        </w:tc>
      </w:tr>
      <w:tr w:rsidR="006C5761" w14:paraId="23751407" w14:textId="77777777">
        <w:trPr>
          <w:trHeight w:val="1223"/>
        </w:trPr>
        <w:tc>
          <w:tcPr>
            <w:tcW w:w="1522" w:type="dxa"/>
          </w:tcPr>
          <w:p w14:paraId="022AC2AA" w14:textId="77777777" w:rsidR="006C5761" w:rsidRDefault="00A57FF1">
            <w:pPr>
              <w:pStyle w:val="TableParagraph"/>
              <w:ind w:left="12" w:right="4"/>
              <w:jc w:val="center"/>
              <w:rPr>
                <w:rFonts w:ascii="Arial"/>
                <w:b/>
                <w:i/>
              </w:rPr>
            </w:pPr>
            <w:r>
              <w:rPr>
                <w:rFonts w:ascii="Arial"/>
                <w:b/>
                <w:i/>
                <w:spacing w:val="-2"/>
              </w:rPr>
              <w:t>Teamwork</w:t>
            </w:r>
          </w:p>
        </w:tc>
        <w:tc>
          <w:tcPr>
            <w:tcW w:w="8937" w:type="dxa"/>
          </w:tcPr>
          <w:p w14:paraId="3D7AB027" w14:textId="77777777" w:rsidR="006C5761" w:rsidRDefault="00A57FF1">
            <w:pPr>
              <w:pStyle w:val="TableParagraph"/>
              <w:numPr>
                <w:ilvl w:val="0"/>
                <w:numId w:val="4"/>
              </w:numPr>
              <w:tabs>
                <w:tab w:val="left" w:pos="389"/>
              </w:tabs>
              <w:spacing w:line="269" w:lineRule="exact"/>
              <w:ind w:left="389" w:hanging="282"/>
            </w:pPr>
            <w:r>
              <w:t>A</w:t>
            </w:r>
            <w:r>
              <w:rPr>
                <w:spacing w:val="-2"/>
              </w:rPr>
              <w:t xml:space="preserve"> </w:t>
            </w:r>
            <w:r>
              <w:t>good</w:t>
            </w:r>
            <w:r>
              <w:rPr>
                <w:spacing w:val="-4"/>
              </w:rPr>
              <w:t xml:space="preserve"> </w:t>
            </w:r>
            <w:r>
              <w:t>team</w:t>
            </w:r>
            <w:r>
              <w:rPr>
                <w:spacing w:val="-2"/>
              </w:rPr>
              <w:t xml:space="preserve"> player.</w:t>
            </w:r>
          </w:p>
          <w:p w14:paraId="26C48B15" w14:textId="77777777" w:rsidR="006C5761" w:rsidRDefault="00A57FF1">
            <w:pPr>
              <w:pStyle w:val="TableParagraph"/>
              <w:numPr>
                <w:ilvl w:val="0"/>
                <w:numId w:val="4"/>
              </w:numPr>
              <w:tabs>
                <w:tab w:val="left" w:pos="389"/>
              </w:tabs>
              <w:spacing w:before="37"/>
              <w:ind w:left="389" w:hanging="282"/>
            </w:pPr>
            <w:r>
              <w:t>An</w:t>
            </w:r>
            <w:r>
              <w:rPr>
                <w:spacing w:val="-7"/>
              </w:rPr>
              <w:t xml:space="preserve"> </w:t>
            </w:r>
            <w:r>
              <w:t>ability</w:t>
            </w:r>
            <w:r>
              <w:rPr>
                <w:spacing w:val="-3"/>
              </w:rPr>
              <w:t xml:space="preserve"> </w:t>
            </w:r>
            <w:r>
              <w:t>to</w:t>
            </w:r>
            <w:r>
              <w:rPr>
                <w:spacing w:val="-6"/>
              </w:rPr>
              <w:t xml:space="preserve"> </w:t>
            </w:r>
            <w:r>
              <w:t>gain</w:t>
            </w:r>
            <w:r>
              <w:rPr>
                <w:spacing w:val="-4"/>
              </w:rPr>
              <w:t xml:space="preserve"> </w:t>
            </w:r>
            <w:r>
              <w:t>the</w:t>
            </w:r>
            <w:r>
              <w:rPr>
                <w:spacing w:val="-5"/>
              </w:rPr>
              <w:t xml:space="preserve"> </w:t>
            </w:r>
            <w:r>
              <w:t>trust</w:t>
            </w:r>
            <w:r>
              <w:rPr>
                <w:spacing w:val="-3"/>
              </w:rPr>
              <w:t xml:space="preserve"> </w:t>
            </w:r>
            <w:r>
              <w:t>of</w:t>
            </w:r>
            <w:r>
              <w:rPr>
                <w:spacing w:val="-2"/>
              </w:rPr>
              <w:t xml:space="preserve"> </w:t>
            </w:r>
            <w:r>
              <w:t>internal</w:t>
            </w:r>
            <w:r>
              <w:rPr>
                <w:spacing w:val="-4"/>
              </w:rPr>
              <w:t xml:space="preserve"> </w:t>
            </w:r>
            <w:r>
              <w:t>and</w:t>
            </w:r>
            <w:r>
              <w:rPr>
                <w:spacing w:val="-6"/>
              </w:rPr>
              <w:t xml:space="preserve"> </w:t>
            </w:r>
            <w:r>
              <w:t>external</w:t>
            </w:r>
            <w:r>
              <w:rPr>
                <w:spacing w:val="-6"/>
              </w:rPr>
              <w:t xml:space="preserve"> </w:t>
            </w:r>
            <w:r>
              <w:rPr>
                <w:spacing w:val="-2"/>
              </w:rPr>
              <w:t>stakeholders.</w:t>
            </w:r>
          </w:p>
          <w:p w14:paraId="5D1876F9" w14:textId="77777777" w:rsidR="006C5761" w:rsidRDefault="00A57FF1">
            <w:pPr>
              <w:pStyle w:val="TableParagraph"/>
              <w:numPr>
                <w:ilvl w:val="0"/>
                <w:numId w:val="4"/>
              </w:numPr>
              <w:tabs>
                <w:tab w:val="left" w:pos="389"/>
              </w:tabs>
              <w:spacing w:before="36"/>
              <w:ind w:left="389" w:hanging="282"/>
            </w:pPr>
            <w:r>
              <w:t>An</w:t>
            </w:r>
            <w:r>
              <w:rPr>
                <w:spacing w:val="-7"/>
              </w:rPr>
              <w:t xml:space="preserve"> </w:t>
            </w:r>
            <w:r>
              <w:t>excellent</w:t>
            </w:r>
            <w:r>
              <w:rPr>
                <w:spacing w:val="-4"/>
              </w:rPr>
              <w:t xml:space="preserve"> </w:t>
            </w:r>
            <w:r>
              <w:t>communicator</w:t>
            </w:r>
            <w:r>
              <w:rPr>
                <w:spacing w:val="-4"/>
              </w:rPr>
              <w:t xml:space="preserve"> </w:t>
            </w:r>
            <w:r>
              <w:t>who</w:t>
            </w:r>
            <w:r>
              <w:rPr>
                <w:spacing w:val="-6"/>
              </w:rPr>
              <w:t xml:space="preserve"> </w:t>
            </w:r>
            <w:r>
              <w:t>can</w:t>
            </w:r>
            <w:r>
              <w:rPr>
                <w:spacing w:val="-5"/>
              </w:rPr>
              <w:t xml:space="preserve"> </w:t>
            </w:r>
            <w:r>
              <w:t>engage</w:t>
            </w:r>
            <w:r>
              <w:rPr>
                <w:spacing w:val="-7"/>
              </w:rPr>
              <w:t xml:space="preserve"> </w:t>
            </w:r>
            <w:r>
              <w:t>with</w:t>
            </w:r>
            <w:r>
              <w:rPr>
                <w:spacing w:val="-7"/>
              </w:rPr>
              <w:t xml:space="preserve"> </w:t>
            </w:r>
            <w:r>
              <w:t>stakeholders</w:t>
            </w:r>
            <w:r>
              <w:rPr>
                <w:spacing w:val="-7"/>
              </w:rPr>
              <w:t xml:space="preserve"> </w:t>
            </w:r>
            <w:r>
              <w:t>at</w:t>
            </w:r>
            <w:r>
              <w:rPr>
                <w:spacing w:val="-6"/>
              </w:rPr>
              <w:t xml:space="preserve"> </w:t>
            </w:r>
            <w:r>
              <w:t>all</w:t>
            </w:r>
            <w:r>
              <w:rPr>
                <w:spacing w:val="-4"/>
              </w:rPr>
              <w:t xml:space="preserve"> </w:t>
            </w:r>
            <w:r>
              <w:rPr>
                <w:spacing w:val="-2"/>
              </w:rPr>
              <w:t>levels.</w:t>
            </w:r>
          </w:p>
          <w:p w14:paraId="0E992034" w14:textId="77777777" w:rsidR="006C5761" w:rsidRDefault="00A57FF1">
            <w:pPr>
              <w:pStyle w:val="TableParagraph"/>
              <w:numPr>
                <w:ilvl w:val="0"/>
                <w:numId w:val="4"/>
              </w:numPr>
              <w:tabs>
                <w:tab w:val="left" w:pos="389"/>
              </w:tabs>
              <w:spacing w:before="35"/>
              <w:ind w:left="389" w:hanging="282"/>
            </w:pPr>
            <w:r>
              <w:t>An</w:t>
            </w:r>
            <w:r>
              <w:rPr>
                <w:spacing w:val="-7"/>
              </w:rPr>
              <w:t xml:space="preserve"> </w:t>
            </w:r>
            <w:r>
              <w:t>ability</w:t>
            </w:r>
            <w:r>
              <w:rPr>
                <w:spacing w:val="-4"/>
              </w:rPr>
              <w:t xml:space="preserve"> </w:t>
            </w:r>
            <w:r>
              <w:t>to</w:t>
            </w:r>
            <w:r>
              <w:rPr>
                <w:spacing w:val="-6"/>
              </w:rPr>
              <w:t xml:space="preserve"> </w:t>
            </w:r>
            <w:r>
              <w:t>lead</w:t>
            </w:r>
            <w:r>
              <w:rPr>
                <w:spacing w:val="-5"/>
              </w:rPr>
              <w:t xml:space="preserve"> </w:t>
            </w:r>
            <w:r>
              <w:t>by</w:t>
            </w:r>
            <w:r>
              <w:rPr>
                <w:spacing w:val="-6"/>
              </w:rPr>
              <w:t xml:space="preserve"> </w:t>
            </w:r>
            <w:r>
              <w:t>influence</w:t>
            </w:r>
            <w:r>
              <w:rPr>
                <w:spacing w:val="-5"/>
              </w:rPr>
              <w:t xml:space="preserve"> </w:t>
            </w:r>
            <w:r>
              <w:t>and</w:t>
            </w:r>
            <w:r>
              <w:rPr>
                <w:spacing w:val="-5"/>
              </w:rPr>
              <w:t xml:space="preserve"> </w:t>
            </w:r>
            <w:r>
              <w:t>example</w:t>
            </w:r>
            <w:r>
              <w:rPr>
                <w:spacing w:val="-6"/>
              </w:rPr>
              <w:t xml:space="preserve"> </w:t>
            </w:r>
            <w:r>
              <w:t>rather</w:t>
            </w:r>
            <w:r>
              <w:rPr>
                <w:spacing w:val="-6"/>
              </w:rPr>
              <w:t xml:space="preserve"> </w:t>
            </w:r>
            <w:r>
              <w:t>than</w:t>
            </w:r>
            <w:r>
              <w:rPr>
                <w:spacing w:val="-6"/>
              </w:rPr>
              <w:t xml:space="preserve"> </w:t>
            </w:r>
            <w:r>
              <w:t>traditional</w:t>
            </w:r>
            <w:r>
              <w:rPr>
                <w:spacing w:val="-6"/>
              </w:rPr>
              <w:t xml:space="preserve"> </w:t>
            </w:r>
            <w:r>
              <w:t>line</w:t>
            </w:r>
            <w:r>
              <w:rPr>
                <w:spacing w:val="-4"/>
              </w:rPr>
              <w:t xml:space="preserve"> </w:t>
            </w:r>
            <w:r>
              <w:rPr>
                <w:spacing w:val="-2"/>
              </w:rPr>
              <w:t>management.</w:t>
            </w:r>
          </w:p>
        </w:tc>
      </w:tr>
      <w:tr w:rsidR="006C5761" w14:paraId="2095CA1D" w14:textId="77777777">
        <w:trPr>
          <w:trHeight w:val="1223"/>
        </w:trPr>
        <w:tc>
          <w:tcPr>
            <w:tcW w:w="1522" w:type="dxa"/>
          </w:tcPr>
          <w:p w14:paraId="5D8E1FAA" w14:textId="77777777" w:rsidR="006C5761" w:rsidRDefault="00A57FF1">
            <w:pPr>
              <w:pStyle w:val="TableParagraph"/>
              <w:ind w:left="12" w:right="1"/>
              <w:jc w:val="center"/>
              <w:rPr>
                <w:rFonts w:ascii="Arial"/>
                <w:b/>
                <w:i/>
              </w:rPr>
            </w:pPr>
            <w:r>
              <w:rPr>
                <w:rFonts w:ascii="Arial"/>
                <w:b/>
                <w:i/>
                <w:spacing w:val="-2"/>
              </w:rPr>
              <w:t>Integrity</w:t>
            </w:r>
          </w:p>
        </w:tc>
        <w:tc>
          <w:tcPr>
            <w:tcW w:w="8937" w:type="dxa"/>
          </w:tcPr>
          <w:p w14:paraId="3061B5C5" w14:textId="77777777" w:rsidR="006C5761" w:rsidRDefault="00A57FF1">
            <w:pPr>
              <w:pStyle w:val="TableParagraph"/>
              <w:numPr>
                <w:ilvl w:val="0"/>
                <w:numId w:val="3"/>
              </w:numPr>
              <w:tabs>
                <w:tab w:val="left" w:pos="389"/>
              </w:tabs>
              <w:spacing w:line="269" w:lineRule="exact"/>
              <w:ind w:left="389" w:hanging="282"/>
            </w:pPr>
            <w:r>
              <w:t>Acts</w:t>
            </w:r>
            <w:r>
              <w:rPr>
                <w:spacing w:val="-6"/>
              </w:rPr>
              <w:t xml:space="preserve"> </w:t>
            </w:r>
            <w:r>
              <w:t>on</w:t>
            </w:r>
            <w:r>
              <w:rPr>
                <w:spacing w:val="-6"/>
              </w:rPr>
              <w:t xml:space="preserve"> </w:t>
            </w:r>
            <w:r>
              <w:t>insight</w:t>
            </w:r>
            <w:r>
              <w:rPr>
                <w:spacing w:val="-3"/>
              </w:rPr>
              <w:t xml:space="preserve"> </w:t>
            </w:r>
            <w:proofErr w:type="gramStart"/>
            <w:r>
              <w:t>at</w:t>
            </w:r>
            <w:r>
              <w:rPr>
                <w:spacing w:val="-3"/>
              </w:rPr>
              <w:t xml:space="preserve"> </w:t>
            </w:r>
            <w:r>
              <w:t>all</w:t>
            </w:r>
            <w:r>
              <w:rPr>
                <w:spacing w:val="-7"/>
              </w:rPr>
              <w:t xml:space="preserve"> </w:t>
            </w:r>
            <w:r>
              <w:t>times</w:t>
            </w:r>
            <w:proofErr w:type="gramEnd"/>
            <w:r>
              <w:t>,</w:t>
            </w:r>
            <w:r>
              <w:rPr>
                <w:spacing w:val="-3"/>
              </w:rPr>
              <w:t xml:space="preserve"> </w:t>
            </w:r>
            <w:r>
              <w:t>proving</w:t>
            </w:r>
            <w:r>
              <w:rPr>
                <w:spacing w:val="-4"/>
              </w:rPr>
              <w:t xml:space="preserve"> </w:t>
            </w:r>
            <w:r>
              <w:t>clear</w:t>
            </w:r>
            <w:r>
              <w:rPr>
                <w:spacing w:val="-5"/>
              </w:rPr>
              <w:t xml:space="preserve"> </w:t>
            </w:r>
            <w:r>
              <w:t>reasons</w:t>
            </w:r>
            <w:r>
              <w:rPr>
                <w:spacing w:val="-7"/>
              </w:rPr>
              <w:t xml:space="preserve"> </w:t>
            </w:r>
            <w:r>
              <w:t>for</w:t>
            </w:r>
            <w:r>
              <w:rPr>
                <w:spacing w:val="-5"/>
              </w:rPr>
              <w:t xml:space="preserve"> </w:t>
            </w:r>
            <w:r>
              <w:t>proposed</w:t>
            </w:r>
            <w:r>
              <w:rPr>
                <w:spacing w:val="-6"/>
              </w:rPr>
              <w:t xml:space="preserve"> </w:t>
            </w:r>
            <w:r>
              <w:rPr>
                <w:spacing w:val="-2"/>
              </w:rPr>
              <w:t>decisions.</w:t>
            </w:r>
          </w:p>
          <w:p w14:paraId="2F870775" w14:textId="77777777" w:rsidR="006C5761" w:rsidRDefault="00A57FF1">
            <w:pPr>
              <w:pStyle w:val="TableParagraph"/>
              <w:numPr>
                <w:ilvl w:val="0"/>
                <w:numId w:val="3"/>
              </w:numPr>
              <w:tabs>
                <w:tab w:val="left" w:pos="389"/>
              </w:tabs>
              <w:spacing w:before="35"/>
              <w:ind w:left="389" w:hanging="282"/>
            </w:pPr>
            <w:r>
              <w:t>Retains</w:t>
            </w:r>
            <w:r>
              <w:rPr>
                <w:spacing w:val="-7"/>
              </w:rPr>
              <w:t xml:space="preserve"> </w:t>
            </w:r>
            <w:r>
              <w:t>clear</w:t>
            </w:r>
            <w:r>
              <w:rPr>
                <w:spacing w:val="-5"/>
              </w:rPr>
              <w:t xml:space="preserve"> </w:t>
            </w:r>
            <w:r>
              <w:t>focus</w:t>
            </w:r>
            <w:r>
              <w:rPr>
                <w:spacing w:val="-6"/>
              </w:rPr>
              <w:t xml:space="preserve"> </w:t>
            </w:r>
            <w:r>
              <w:t>on</w:t>
            </w:r>
            <w:r>
              <w:rPr>
                <w:spacing w:val="-7"/>
              </w:rPr>
              <w:t xml:space="preserve"> </w:t>
            </w:r>
            <w:r>
              <w:t>what</w:t>
            </w:r>
            <w:r>
              <w:rPr>
                <w:spacing w:val="-5"/>
              </w:rPr>
              <w:t xml:space="preserve"> </w:t>
            </w:r>
            <w:r>
              <w:t>the</w:t>
            </w:r>
            <w:r>
              <w:rPr>
                <w:spacing w:val="-4"/>
              </w:rPr>
              <w:t xml:space="preserve"> </w:t>
            </w:r>
            <w:r>
              <w:t>‘customer’</w:t>
            </w:r>
            <w:r>
              <w:rPr>
                <w:spacing w:val="-5"/>
              </w:rPr>
              <w:t xml:space="preserve"> </w:t>
            </w:r>
            <w:r>
              <w:t>wants,</w:t>
            </w:r>
            <w:r>
              <w:rPr>
                <w:spacing w:val="-5"/>
              </w:rPr>
              <w:t xml:space="preserve"> </w:t>
            </w:r>
            <w:r>
              <w:t>setting</w:t>
            </w:r>
            <w:r>
              <w:rPr>
                <w:spacing w:val="-4"/>
              </w:rPr>
              <w:t xml:space="preserve"> </w:t>
            </w:r>
            <w:r>
              <w:t>aside</w:t>
            </w:r>
            <w:r>
              <w:rPr>
                <w:spacing w:val="-5"/>
              </w:rPr>
              <w:t xml:space="preserve"> </w:t>
            </w:r>
            <w:r>
              <w:t>all</w:t>
            </w:r>
            <w:r>
              <w:rPr>
                <w:spacing w:val="-4"/>
              </w:rPr>
              <w:t xml:space="preserve"> </w:t>
            </w:r>
            <w:proofErr w:type="gramStart"/>
            <w:r>
              <w:t>other</w:t>
            </w:r>
            <w:proofErr w:type="gramEnd"/>
            <w:r>
              <w:rPr>
                <w:spacing w:val="-5"/>
              </w:rPr>
              <w:t xml:space="preserve"> </w:t>
            </w:r>
            <w:r>
              <w:rPr>
                <w:spacing w:val="-2"/>
              </w:rPr>
              <w:t>noise.</w:t>
            </w:r>
          </w:p>
          <w:p w14:paraId="6A35D284" w14:textId="77777777" w:rsidR="006C5761" w:rsidRDefault="00A57FF1">
            <w:pPr>
              <w:pStyle w:val="TableParagraph"/>
              <w:numPr>
                <w:ilvl w:val="0"/>
                <w:numId w:val="3"/>
              </w:numPr>
              <w:tabs>
                <w:tab w:val="left" w:pos="389"/>
              </w:tabs>
              <w:spacing w:before="38"/>
              <w:ind w:left="389" w:hanging="282"/>
            </w:pPr>
            <w:proofErr w:type="gramStart"/>
            <w:r>
              <w:t>Makes</w:t>
            </w:r>
            <w:proofErr w:type="gramEnd"/>
            <w:r>
              <w:rPr>
                <w:spacing w:val="-8"/>
              </w:rPr>
              <w:t xml:space="preserve"> </w:t>
            </w:r>
            <w:r>
              <w:t>the</w:t>
            </w:r>
            <w:r>
              <w:rPr>
                <w:spacing w:val="-5"/>
              </w:rPr>
              <w:t xml:space="preserve"> </w:t>
            </w:r>
            <w:r>
              <w:t>time</w:t>
            </w:r>
            <w:r>
              <w:rPr>
                <w:spacing w:val="-5"/>
              </w:rPr>
              <w:t xml:space="preserve"> </w:t>
            </w:r>
            <w:r>
              <w:t>to</w:t>
            </w:r>
            <w:r>
              <w:rPr>
                <w:spacing w:val="-3"/>
              </w:rPr>
              <w:t xml:space="preserve"> </w:t>
            </w:r>
            <w:r>
              <w:t>work</w:t>
            </w:r>
            <w:r>
              <w:rPr>
                <w:spacing w:val="-8"/>
              </w:rPr>
              <w:t xml:space="preserve"> </w:t>
            </w:r>
            <w:r>
              <w:t>through</w:t>
            </w:r>
            <w:r>
              <w:rPr>
                <w:spacing w:val="-3"/>
              </w:rPr>
              <w:t xml:space="preserve"> </w:t>
            </w:r>
            <w:r>
              <w:t>decisions</w:t>
            </w:r>
            <w:r>
              <w:rPr>
                <w:spacing w:val="-2"/>
              </w:rPr>
              <w:t xml:space="preserve"> </w:t>
            </w:r>
            <w:r>
              <w:t>with</w:t>
            </w:r>
            <w:r>
              <w:rPr>
                <w:spacing w:val="-5"/>
              </w:rPr>
              <w:t xml:space="preserve"> </w:t>
            </w:r>
            <w:r>
              <w:t>others</w:t>
            </w:r>
            <w:r>
              <w:rPr>
                <w:spacing w:val="-3"/>
              </w:rPr>
              <w:t xml:space="preserve"> </w:t>
            </w:r>
            <w:r>
              <w:t>in</w:t>
            </w:r>
            <w:r>
              <w:rPr>
                <w:spacing w:val="-5"/>
              </w:rPr>
              <w:t xml:space="preserve"> </w:t>
            </w:r>
            <w:r>
              <w:t>the</w:t>
            </w:r>
            <w:r>
              <w:rPr>
                <w:spacing w:val="-5"/>
              </w:rPr>
              <w:t xml:space="preserve"> </w:t>
            </w:r>
            <w:r>
              <w:t>team</w:t>
            </w:r>
            <w:r>
              <w:rPr>
                <w:spacing w:val="-5"/>
              </w:rPr>
              <w:t xml:space="preserve"> </w:t>
            </w:r>
            <w:r>
              <w:t>to</w:t>
            </w:r>
            <w:r>
              <w:rPr>
                <w:spacing w:val="-3"/>
              </w:rPr>
              <w:t xml:space="preserve"> </w:t>
            </w:r>
            <w:r>
              <w:t>gain</w:t>
            </w:r>
            <w:r>
              <w:rPr>
                <w:spacing w:val="-5"/>
              </w:rPr>
              <w:t xml:space="preserve"> </w:t>
            </w:r>
            <w:r>
              <w:t>buy</w:t>
            </w:r>
            <w:r>
              <w:rPr>
                <w:spacing w:val="-2"/>
              </w:rPr>
              <w:t xml:space="preserve"> </w:t>
            </w:r>
            <w:r>
              <w:rPr>
                <w:spacing w:val="-5"/>
              </w:rPr>
              <w:t>in.</w:t>
            </w:r>
          </w:p>
          <w:p w14:paraId="2DDA08F1" w14:textId="77777777" w:rsidR="006C5761" w:rsidRDefault="00A57FF1">
            <w:pPr>
              <w:pStyle w:val="TableParagraph"/>
              <w:numPr>
                <w:ilvl w:val="0"/>
                <w:numId w:val="3"/>
              </w:numPr>
              <w:tabs>
                <w:tab w:val="left" w:pos="389"/>
              </w:tabs>
              <w:spacing w:before="35"/>
              <w:ind w:left="389" w:hanging="282"/>
            </w:pPr>
            <w:r>
              <w:t>A</w:t>
            </w:r>
            <w:r>
              <w:rPr>
                <w:spacing w:val="-5"/>
              </w:rPr>
              <w:t xml:space="preserve"> </w:t>
            </w:r>
            <w:r>
              <w:t>high</w:t>
            </w:r>
            <w:r>
              <w:rPr>
                <w:spacing w:val="-4"/>
              </w:rPr>
              <w:t xml:space="preserve"> </w:t>
            </w:r>
            <w:r>
              <w:t>level</w:t>
            </w:r>
            <w:r>
              <w:rPr>
                <w:spacing w:val="-4"/>
              </w:rPr>
              <w:t xml:space="preserve"> </w:t>
            </w:r>
            <w:r>
              <w:t>of</w:t>
            </w:r>
            <w:r>
              <w:rPr>
                <w:spacing w:val="-5"/>
              </w:rPr>
              <w:t xml:space="preserve"> </w:t>
            </w:r>
            <w:r>
              <w:t>empathy</w:t>
            </w:r>
            <w:r>
              <w:rPr>
                <w:spacing w:val="-6"/>
              </w:rPr>
              <w:t xml:space="preserve"> </w:t>
            </w:r>
            <w:r>
              <w:t>to</w:t>
            </w:r>
            <w:r>
              <w:rPr>
                <w:spacing w:val="-4"/>
              </w:rPr>
              <w:t xml:space="preserve"> </w:t>
            </w:r>
            <w:r>
              <w:t>enable</w:t>
            </w:r>
            <w:r>
              <w:rPr>
                <w:spacing w:val="-4"/>
              </w:rPr>
              <w:t xml:space="preserve"> </w:t>
            </w:r>
            <w:r>
              <w:t>delivery</w:t>
            </w:r>
            <w:r>
              <w:rPr>
                <w:spacing w:val="-3"/>
              </w:rPr>
              <w:t xml:space="preserve"> </w:t>
            </w:r>
            <w:r>
              <w:t>of</w:t>
            </w:r>
            <w:r>
              <w:rPr>
                <w:spacing w:val="-5"/>
              </w:rPr>
              <w:t xml:space="preserve"> </w:t>
            </w:r>
            <w:r>
              <w:t>results</w:t>
            </w:r>
            <w:r>
              <w:rPr>
                <w:spacing w:val="-6"/>
              </w:rPr>
              <w:t xml:space="preserve"> </w:t>
            </w:r>
            <w:r>
              <w:t>through</w:t>
            </w:r>
            <w:r>
              <w:rPr>
                <w:spacing w:val="-6"/>
              </w:rPr>
              <w:t xml:space="preserve"> </w:t>
            </w:r>
            <w:r>
              <w:rPr>
                <w:spacing w:val="-2"/>
              </w:rPr>
              <w:t>others.</w:t>
            </w:r>
          </w:p>
        </w:tc>
      </w:tr>
      <w:tr w:rsidR="006C5761" w14:paraId="53E5ED25" w14:textId="77777777">
        <w:trPr>
          <w:trHeight w:val="1221"/>
        </w:trPr>
        <w:tc>
          <w:tcPr>
            <w:tcW w:w="1522" w:type="dxa"/>
          </w:tcPr>
          <w:p w14:paraId="2D7775BB" w14:textId="77777777" w:rsidR="006C5761" w:rsidRDefault="00A57FF1">
            <w:pPr>
              <w:pStyle w:val="TableParagraph"/>
              <w:ind w:left="12" w:right="3"/>
              <w:jc w:val="center"/>
              <w:rPr>
                <w:rFonts w:ascii="Arial"/>
                <w:b/>
                <w:i/>
              </w:rPr>
            </w:pPr>
            <w:r>
              <w:rPr>
                <w:rFonts w:ascii="Arial"/>
                <w:b/>
                <w:i/>
                <w:spacing w:val="-2"/>
              </w:rPr>
              <w:t>Passion</w:t>
            </w:r>
          </w:p>
        </w:tc>
        <w:tc>
          <w:tcPr>
            <w:tcW w:w="8937" w:type="dxa"/>
          </w:tcPr>
          <w:p w14:paraId="5AEC4D71" w14:textId="77777777" w:rsidR="006C5761" w:rsidRDefault="00A57FF1">
            <w:pPr>
              <w:pStyle w:val="TableParagraph"/>
              <w:numPr>
                <w:ilvl w:val="0"/>
                <w:numId w:val="2"/>
              </w:numPr>
              <w:tabs>
                <w:tab w:val="left" w:pos="389"/>
              </w:tabs>
              <w:ind w:left="389" w:hanging="282"/>
            </w:pPr>
            <w:r>
              <w:t>Focused</w:t>
            </w:r>
            <w:r>
              <w:rPr>
                <w:spacing w:val="-7"/>
              </w:rPr>
              <w:t xml:space="preserve"> </w:t>
            </w:r>
            <w:r>
              <w:t>on</w:t>
            </w:r>
            <w:r>
              <w:rPr>
                <w:spacing w:val="-5"/>
              </w:rPr>
              <w:t xml:space="preserve"> </w:t>
            </w:r>
            <w:r>
              <w:t>solving</w:t>
            </w:r>
            <w:r>
              <w:rPr>
                <w:spacing w:val="-5"/>
              </w:rPr>
              <w:t xml:space="preserve"> </w:t>
            </w:r>
            <w:r>
              <w:t>problems,</w:t>
            </w:r>
            <w:r>
              <w:rPr>
                <w:spacing w:val="-4"/>
              </w:rPr>
              <w:t xml:space="preserve"> </w:t>
            </w:r>
            <w:r>
              <w:t>with</w:t>
            </w:r>
            <w:r>
              <w:rPr>
                <w:spacing w:val="-4"/>
              </w:rPr>
              <w:t xml:space="preserve"> </w:t>
            </w:r>
            <w:r>
              <w:t>an</w:t>
            </w:r>
            <w:r>
              <w:rPr>
                <w:spacing w:val="-6"/>
              </w:rPr>
              <w:t xml:space="preserve"> </w:t>
            </w:r>
            <w:r>
              <w:t>ability</w:t>
            </w:r>
            <w:r>
              <w:rPr>
                <w:spacing w:val="-5"/>
              </w:rPr>
              <w:t xml:space="preserve"> </w:t>
            </w:r>
            <w:r>
              <w:t>to</w:t>
            </w:r>
            <w:r>
              <w:rPr>
                <w:spacing w:val="-4"/>
              </w:rPr>
              <w:t xml:space="preserve"> </w:t>
            </w:r>
            <w:r>
              <w:t>ask</w:t>
            </w:r>
            <w:r>
              <w:rPr>
                <w:spacing w:val="-4"/>
              </w:rPr>
              <w:t xml:space="preserve"> </w:t>
            </w:r>
            <w:r>
              <w:t>the</w:t>
            </w:r>
            <w:r>
              <w:rPr>
                <w:spacing w:val="-6"/>
              </w:rPr>
              <w:t xml:space="preserve"> </w:t>
            </w:r>
            <w:r>
              <w:t>right</w:t>
            </w:r>
            <w:r>
              <w:rPr>
                <w:spacing w:val="-4"/>
              </w:rPr>
              <w:t xml:space="preserve"> </w:t>
            </w:r>
            <w:r>
              <w:rPr>
                <w:spacing w:val="-2"/>
              </w:rPr>
              <w:t>questions.</w:t>
            </w:r>
          </w:p>
          <w:p w14:paraId="3663BEF8" w14:textId="77777777" w:rsidR="006C5761" w:rsidRDefault="00A57FF1">
            <w:pPr>
              <w:pStyle w:val="TableParagraph"/>
              <w:numPr>
                <w:ilvl w:val="0"/>
                <w:numId w:val="2"/>
              </w:numPr>
              <w:tabs>
                <w:tab w:val="left" w:pos="389"/>
              </w:tabs>
              <w:spacing w:before="35"/>
              <w:ind w:left="389" w:hanging="282"/>
            </w:pPr>
            <w:r>
              <w:t>A</w:t>
            </w:r>
            <w:r>
              <w:rPr>
                <w:spacing w:val="-4"/>
              </w:rPr>
              <w:t xml:space="preserve"> </w:t>
            </w:r>
            <w:r>
              <w:t>good</w:t>
            </w:r>
            <w:r>
              <w:rPr>
                <w:spacing w:val="-3"/>
              </w:rPr>
              <w:t xml:space="preserve"> </w:t>
            </w:r>
            <w:r>
              <w:t>leader</w:t>
            </w:r>
            <w:r>
              <w:rPr>
                <w:spacing w:val="-4"/>
              </w:rPr>
              <w:t xml:space="preserve"> </w:t>
            </w:r>
            <w:r>
              <w:t>who</w:t>
            </w:r>
            <w:r>
              <w:rPr>
                <w:spacing w:val="-3"/>
              </w:rPr>
              <w:t xml:space="preserve"> </w:t>
            </w:r>
            <w:r>
              <w:t>can</w:t>
            </w:r>
            <w:r>
              <w:rPr>
                <w:spacing w:val="-4"/>
              </w:rPr>
              <w:t xml:space="preserve"> </w:t>
            </w:r>
            <w:r>
              <w:t>inspire</w:t>
            </w:r>
            <w:r>
              <w:rPr>
                <w:spacing w:val="-4"/>
              </w:rPr>
              <w:t xml:space="preserve"> </w:t>
            </w:r>
            <w:r>
              <w:t>others</w:t>
            </w:r>
            <w:r>
              <w:rPr>
                <w:spacing w:val="-4"/>
              </w:rPr>
              <w:t xml:space="preserve"> </w:t>
            </w:r>
            <w:r>
              <w:t>to</w:t>
            </w:r>
            <w:r>
              <w:rPr>
                <w:spacing w:val="-5"/>
              </w:rPr>
              <w:t xml:space="preserve"> </w:t>
            </w:r>
            <w:r>
              <w:t>go</w:t>
            </w:r>
            <w:r>
              <w:rPr>
                <w:spacing w:val="-3"/>
              </w:rPr>
              <w:t xml:space="preserve"> </w:t>
            </w:r>
            <w:r>
              <w:t>above</w:t>
            </w:r>
            <w:r>
              <w:rPr>
                <w:spacing w:val="-3"/>
              </w:rPr>
              <w:t xml:space="preserve"> </w:t>
            </w:r>
            <w:r>
              <w:t>and</w:t>
            </w:r>
            <w:r>
              <w:rPr>
                <w:spacing w:val="-3"/>
              </w:rPr>
              <w:t xml:space="preserve"> </w:t>
            </w:r>
            <w:r>
              <w:rPr>
                <w:spacing w:val="-2"/>
              </w:rPr>
              <w:t>beyond.</w:t>
            </w:r>
          </w:p>
          <w:p w14:paraId="2BA1FE8C" w14:textId="77777777" w:rsidR="006C5761" w:rsidRDefault="00A57FF1">
            <w:pPr>
              <w:pStyle w:val="TableParagraph"/>
              <w:numPr>
                <w:ilvl w:val="0"/>
                <w:numId w:val="2"/>
              </w:numPr>
              <w:tabs>
                <w:tab w:val="left" w:pos="389"/>
              </w:tabs>
              <w:spacing w:before="35"/>
              <w:ind w:left="389" w:hanging="282"/>
            </w:pPr>
            <w:r>
              <w:t>Builds</w:t>
            </w:r>
            <w:r>
              <w:rPr>
                <w:spacing w:val="-7"/>
              </w:rPr>
              <w:t xml:space="preserve"> </w:t>
            </w:r>
            <w:r>
              <w:t>excellent</w:t>
            </w:r>
            <w:r>
              <w:rPr>
                <w:spacing w:val="-3"/>
              </w:rPr>
              <w:t xml:space="preserve"> </w:t>
            </w:r>
            <w:r>
              <w:t>team</w:t>
            </w:r>
            <w:r>
              <w:rPr>
                <w:spacing w:val="-3"/>
              </w:rPr>
              <w:t xml:space="preserve"> </w:t>
            </w:r>
            <w:r>
              <w:t>spirit</w:t>
            </w:r>
            <w:r>
              <w:rPr>
                <w:spacing w:val="-3"/>
              </w:rPr>
              <w:t xml:space="preserve"> </w:t>
            </w:r>
            <w:r>
              <w:t>and</w:t>
            </w:r>
            <w:r>
              <w:rPr>
                <w:spacing w:val="-7"/>
              </w:rPr>
              <w:t xml:space="preserve"> </w:t>
            </w:r>
            <w:r>
              <w:t>regularly</w:t>
            </w:r>
            <w:r>
              <w:rPr>
                <w:spacing w:val="-5"/>
              </w:rPr>
              <w:t xml:space="preserve"> </w:t>
            </w:r>
            <w:r>
              <w:t>thinks</w:t>
            </w:r>
            <w:r>
              <w:rPr>
                <w:spacing w:val="-7"/>
              </w:rPr>
              <w:t xml:space="preserve"> </w:t>
            </w:r>
            <w:r>
              <w:t>about</w:t>
            </w:r>
            <w:r>
              <w:rPr>
                <w:spacing w:val="-3"/>
              </w:rPr>
              <w:t xml:space="preserve"> </w:t>
            </w:r>
            <w:r>
              <w:t>how</w:t>
            </w:r>
            <w:r>
              <w:rPr>
                <w:spacing w:val="-8"/>
              </w:rPr>
              <w:t xml:space="preserve"> </w:t>
            </w:r>
            <w:r>
              <w:t>to</w:t>
            </w:r>
            <w:r>
              <w:rPr>
                <w:spacing w:val="-6"/>
              </w:rPr>
              <w:t xml:space="preserve"> </w:t>
            </w:r>
            <w:r>
              <w:t>improve</w:t>
            </w:r>
            <w:r>
              <w:rPr>
                <w:spacing w:val="-6"/>
              </w:rPr>
              <w:t xml:space="preserve"> </w:t>
            </w:r>
            <w:r>
              <w:t>in</w:t>
            </w:r>
            <w:r>
              <w:rPr>
                <w:spacing w:val="-7"/>
              </w:rPr>
              <w:t xml:space="preserve"> </w:t>
            </w:r>
            <w:r>
              <w:t>this</w:t>
            </w:r>
            <w:r>
              <w:rPr>
                <w:spacing w:val="-3"/>
              </w:rPr>
              <w:t xml:space="preserve"> </w:t>
            </w:r>
            <w:r>
              <w:rPr>
                <w:spacing w:val="-2"/>
              </w:rPr>
              <w:t>area.</w:t>
            </w:r>
          </w:p>
          <w:p w14:paraId="00AEFB28" w14:textId="77777777" w:rsidR="006C5761" w:rsidRDefault="00A57FF1">
            <w:pPr>
              <w:pStyle w:val="TableParagraph"/>
              <w:numPr>
                <w:ilvl w:val="0"/>
                <w:numId w:val="2"/>
              </w:numPr>
              <w:tabs>
                <w:tab w:val="left" w:pos="389"/>
              </w:tabs>
              <w:spacing w:before="38"/>
              <w:ind w:left="389" w:hanging="282"/>
            </w:pPr>
            <w:r>
              <w:t>A</w:t>
            </w:r>
            <w:r>
              <w:rPr>
                <w:spacing w:val="-5"/>
              </w:rPr>
              <w:t xml:space="preserve"> </w:t>
            </w:r>
            <w:r>
              <w:t>creative</w:t>
            </w:r>
            <w:r>
              <w:rPr>
                <w:spacing w:val="-5"/>
              </w:rPr>
              <w:t xml:space="preserve"> </w:t>
            </w:r>
            <w:r>
              <w:t>thinker</w:t>
            </w:r>
            <w:r>
              <w:rPr>
                <w:spacing w:val="-5"/>
              </w:rPr>
              <w:t xml:space="preserve"> </w:t>
            </w:r>
            <w:r>
              <w:t>who</w:t>
            </w:r>
            <w:r>
              <w:rPr>
                <w:spacing w:val="-6"/>
              </w:rPr>
              <w:t xml:space="preserve"> </w:t>
            </w:r>
            <w:r>
              <w:t>seeks</w:t>
            </w:r>
            <w:r>
              <w:rPr>
                <w:spacing w:val="-4"/>
              </w:rPr>
              <w:t xml:space="preserve"> </w:t>
            </w:r>
            <w:r>
              <w:t>best</w:t>
            </w:r>
            <w:r>
              <w:rPr>
                <w:spacing w:val="-4"/>
              </w:rPr>
              <w:t xml:space="preserve"> </w:t>
            </w:r>
            <w:r>
              <w:t>in</w:t>
            </w:r>
            <w:r>
              <w:rPr>
                <w:spacing w:val="-5"/>
              </w:rPr>
              <w:t xml:space="preserve"> </w:t>
            </w:r>
            <w:r>
              <w:t>class</w:t>
            </w:r>
            <w:r>
              <w:rPr>
                <w:spacing w:val="-6"/>
              </w:rPr>
              <w:t xml:space="preserve"> </w:t>
            </w:r>
            <w:r>
              <w:t>examples</w:t>
            </w:r>
            <w:r>
              <w:rPr>
                <w:spacing w:val="-5"/>
              </w:rPr>
              <w:t xml:space="preserve"> </w:t>
            </w:r>
            <w:r>
              <w:t>to</w:t>
            </w:r>
            <w:r>
              <w:rPr>
                <w:spacing w:val="-5"/>
              </w:rPr>
              <w:t xml:space="preserve"> </w:t>
            </w:r>
            <w:r>
              <w:t>benchmark</w:t>
            </w:r>
            <w:r>
              <w:rPr>
                <w:spacing w:val="-5"/>
              </w:rPr>
              <w:t xml:space="preserve"> </w:t>
            </w:r>
            <w:r>
              <w:t>projects</w:t>
            </w:r>
            <w:r>
              <w:rPr>
                <w:spacing w:val="-4"/>
              </w:rPr>
              <w:t xml:space="preserve"> </w:t>
            </w:r>
            <w:r>
              <w:t>and</w:t>
            </w:r>
            <w:r>
              <w:rPr>
                <w:spacing w:val="-6"/>
              </w:rPr>
              <w:t xml:space="preserve"> </w:t>
            </w:r>
            <w:r>
              <w:rPr>
                <w:spacing w:val="-2"/>
              </w:rPr>
              <w:t>tasks.</w:t>
            </w:r>
          </w:p>
        </w:tc>
      </w:tr>
      <w:tr w:rsidR="006C5761" w14:paraId="7B63F1EA" w14:textId="77777777">
        <w:trPr>
          <w:trHeight w:val="1223"/>
        </w:trPr>
        <w:tc>
          <w:tcPr>
            <w:tcW w:w="1522" w:type="dxa"/>
          </w:tcPr>
          <w:p w14:paraId="36C78673" w14:textId="77777777" w:rsidR="006C5761" w:rsidRDefault="00A57FF1">
            <w:pPr>
              <w:pStyle w:val="TableParagraph"/>
              <w:ind w:left="12"/>
              <w:jc w:val="center"/>
              <w:rPr>
                <w:rFonts w:ascii="Arial"/>
                <w:b/>
                <w:i/>
              </w:rPr>
            </w:pPr>
            <w:r>
              <w:rPr>
                <w:rFonts w:ascii="Arial"/>
                <w:b/>
                <w:i/>
                <w:spacing w:val="-2"/>
              </w:rPr>
              <w:t>Excellence</w:t>
            </w:r>
          </w:p>
        </w:tc>
        <w:tc>
          <w:tcPr>
            <w:tcW w:w="8937" w:type="dxa"/>
          </w:tcPr>
          <w:p w14:paraId="1F7DBF33" w14:textId="77777777" w:rsidR="006C5761" w:rsidRDefault="00A57FF1">
            <w:pPr>
              <w:pStyle w:val="TableParagraph"/>
              <w:numPr>
                <w:ilvl w:val="0"/>
                <w:numId w:val="1"/>
              </w:numPr>
              <w:tabs>
                <w:tab w:val="left" w:pos="389"/>
              </w:tabs>
              <w:spacing w:line="269" w:lineRule="exact"/>
              <w:ind w:left="389" w:hanging="282"/>
            </w:pPr>
            <w:r>
              <w:t>Has</w:t>
            </w:r>
            <w:r>
              <w:rPr>
                <w:spacing w:val="-4"/>
              </w:rPr>
              <w:t xml:space="preserve"> </w:t>
            </w:r>
            <w:r>
              <w:t>a</w:t>
            </w:r>
            <w:r>
              <w:rPr>
                <w:spacing w:val="-3"/>
              </w:rPr>
              <w:t xml:space="preserve"> </w:t>
            </w:r>
            <w:r>
              <w:t>curious</w:t>
            </w:r>
            <w:r>
              <w:rPr>
                <w:spacing w:val="-6"/>
              </w:rPr>
              <w:t xml:space="preserve"> </w:t>
            </w:r>
            <w:r>
              <w:t>mind,</w:t>
            </w:r>
            <w:r>
              <w:rPr>
                <w:spacing w:val="-1"/>
              </w:rPr>
              <w:t xml:space="preserve"> </w:t>
            </w:r>
            <w:r>
              <w:t>always</w:t>
            </w:r>
            <w:r>
              <w:rPr>
                <w:spacing w:val="-4"/>
              </w:rPr>
              <w:t xml:space="preserve"> </w:t>
            </w:r>
            <w:r>
              <w:t>seeking</w:t>
            </w:r>
            <w:r>
              <w:rPr>
                <w:spacing w:val="-6"/>
              </w:rPr>
              <w:t xml:space="preserve"> </w:t>
            </w:r>
            <w:r>
              <w:t>to</w:t>
            </w:r>
            <w:r>
              <w:rPr>
                <w:spacing w:val="-5"/>
              </w:rPr>
              <w:t xml:space="preserve"> </w:t>
            </w:r>
            <w:r>
              <w:t>test</w:t>
            </w:r>
            <w:r>
              <w:rPr>
                <w:spacing w:val="-2"/>
              </w:rPr>
              <w:t xml:space="preserve"> </w:t>
            </w:r>
            <w:r>
              <w:t>and</w:t>
            </w:r>
            <w:r>
              <w:rPr>
                <w:spacing w:val="-6"/>
              </w:rPr>
              <w:t xml:space="preserve"> </w:t>
            </w:r>
            <w:r>
              <w:t>learn</w:t>
            </w:r>
            <w:r>
              <w:rPr>
                <w:spacing w:val="-5"/>
              </w:rPr>
              <w:t xml:space="preserve"> </w:t>
            </w:r>
            <w:r>
              <w:rPr>
                <w:spacing w:val="-2"/>
              </w:rPr>
              <w:t>fast.</w:t>
            </w:r>
          </w:p>
          <w:p w14:paraId="361CBDB4" w14:textId="77777777" w:rsidR="006C5761" w:rsidRDefault="00A57FF1">
            <w:pPr>
              <w:pStyle w:val="TableParagraph"/>
              <w:numPr>
                <w:ilvl w:val="0"/>
                <w:numId w:val="1"/>
              </w:numPr>
              <w:tabs>
                <w:tab w:val="left" w:pos="389"/>
              </w:tabs>
              <w:spacing w:before="37"/>
              <w:ind w:left="389" w:hanging="282"/>
            </w:pPr>
            <w:r>
              <w:t>Process</w:t>
            </w:r>
            <w:r>
              <w:rPr>
                <w:spacing w:val="-6"/>
              </w:rPr>
              <w:t xml:space="preserve"> </w:t>
            </w:r>
            <w:r>
              <w:t>orientated</w:t>
            </w:r>
            <w:r>
              <w:rPr>
                <w:spacing w:val="-5"/>
              </w:rPr>
              <w:t xml:space="preserve"> </w:t>
            </w:r>
            <w:r>
              <w:t>with</w:t>
            </w:r>
            <w:r>
              <w:rPr>
                <w:spacing w:val="-8"/>
              </w:rPr>
              <w:t xml:space="preserve"> </w:t>
            </w:r>
            <w:r>
              <w:t>an</w:t>
            </w:r>
            <w:r>
              <w:rPr>
                <w:spacing w:val="-5"/>
              </w:rPr>
              <w:t xml:space="preserve"> </w:t>
            </w:r>
            <w:r>
              <w:t>ability</w:t>
            </w:r>
            <w:r>
              <w:rPr>
                <w:spacing w:val="-3"/>
              </w:rPr>
              <w:t xml:space="preserve"> </w:t>
            </w:r>
            <w:r>
              <w:t>to</w:t>
            </w:r>
            <w:r>
              <w:rPr>
                <w:spacing w:val="-7"/>
              </w:rPr>
              <w:t xml:space="preserve"> </w:t>
            </w:r>
            <w:r>
              <w:t>be</w:t>
            </w:r>
            <w:r>
              <w:rPr>
                <w:spacing w:val="-6"/>
              </w:rPr>
              <w:t xml:space="preserve"> </w:t>
            </w:r>
            <w:r>
              <w:t>flexible</w:t>
            </w:r>
            <w:r>
              <w:rPr>
                <w:spacing w:val="-5"/>
              </w:rPr>
              <w:t xml:space="preserve"> </w:t>
            </w:r>
            <w:r>
              <w:t>when</w:t>
            </w:r>
            <w:r>
              <w:rPr>
                <w:spacing w:val="-4"/>
              </w:rPr>
              <w:t xml:space="preserve"> </w:t>
            </w:r>
            <w:r>
              <w:rPr>
                <w:spacing w:val="-2"/>
              </w:rPr>
              <w:t>required.</w:t>
            </w:r>
          </w:p>
          <w:p w14:paraId="07A66262" w14:textId="77777777" w:rsidR="006C5761" w:rsidRDefault="00A57FF1">
            <w:pPr>
              <w:pStyle w:val="TableParagraph"/>
              <w:numPr>
                <w:ilvl w:val="0"/>
                <w:numId w:val="1"/>
              </w:numPr>
              <w:tabs>
                <w:tab w:val="left" w:pos="389"/>
              </w:tabs>
              <w:spacing w:before="36"/>
              <w:ind w:left="389" w:hanging="282"/>
            </w:pPr>
            <w:r>
              <w:t>Never</w:t>
            </w:r>
            <w:r>
              <w:rPr>
                <w:spacing w:val="-6"/>
              </w:rPr>
              <w:t xml:space="preserve"> </w:t>
            </w:r>
            <w:proofErr w:type="gramStart"/>
            <w:r>
              <w:t>views</w:t>
            </w:r>
            <w:proofErr w:type="gramEnd"/>
            <w:r>
              <w:rPr>
                <w:spacing w:val="-6"/>
              </w:rPr>
              <w:t xml:space="preserve"> </w:t>
            </w:r>
            <w:r>
              <w:t>the</w:t>
            </w:r>
            <w:r>
              <w:rPr>
                <w:spacing w:val="-4"/>
              </w:rPr>
              <w:t xml:space="preserve"> </w:t>
            </w:r>
            <w:r>
              <w:t>project</w:t>
            </w:r>
            <w:r>
              <w:rPr>
                <w:spacing w:val="-7"/>
              </w:rPr>
              <w:t xml:space="preserve"> </w:t>
            </w:r>
            <w:r>
              <w:t>as</w:t>
            </w:r>
            <w:r>
              <w:rPr>
                <w:spacing w:val="-5"/>
              </w:rPr>
              <w:t xml:space="preserve"> </w:t>
            </w:r>
            <w:r>
              <w:t>complete</w:t>
            </w:r>
            <w:r>
              <w:rPr>
                <w:spacing w:val="-3"/>
              </w:rPr>
              <w:t xml:space="preserve"> </w:t>
            </w:r>
            <w:r>
              <w:t>-</w:t>
            </w:r>
            <w:r>
              <w:rPr>
                <w:spacing w:val="-2"/>
              </w:rPr>
              <w:t xml:space="preserve"> </w:t>
            </w:r>
            <w:r>
              <w:t>everything</w:t>
            </w:r>
            <w:r>
              <w:rPr>
                <w:spacing w:val="-5"/>
              </w:rPr>
              <w:t xml:space="preserve"> </w:t>
            </w:r>
            <w:r>
              <w:t>can</w:t>
            </w:r>
            <w:r>
              <w:rPr>
                <w:spacing w:val="-4"/>
              </w:rPr>
              <w:t xml:space="preserve"> </w:t>
            </w:r>
            <w:r>
              <w:t>always</w:t>
            </w:r>
            <w:r>
              <w:rPr>
                <w:spacing w:val="-6"/>
              </w:rPr>
              <w:t xml:space="preserve"> </w:t>
            </w:r>
            <w:r>
              <w:t>be</w:t>
            </w:r>
            <w:r>
              <w:rPr>
                <w:spacing w:val="-4"/>
              </w:rPr>
              <w:t xml:space="preserve"> </w:t>
            </w:r>
            <w:r>
              <w:rPr>
                <w:spacing w:val="-2"/>
              </w:rPr>
              <w:t>improved.</w:t>
            </w:r>
          </w:p>
          <w:p w14:paraId="151901BA" w14:textId="77777777" w:rsidR="006C5761" w:rsidRDefault="00A57FF1">
            <w:pPr>
              <w:pStyle w:val="TableParagraph"/>
              <w:numPr>
                <w:ilvl w:val="0"/>
                <w:numId w:val="1"/>
              </w:numPr>
              <w:tabs>
                <w:tab w:val="left" w:pos="389"/>
              </w:tabs>
              <w:spacing w:before="37"/>
              <w:ind w:left="389" w:hanging="282"/>
            </w:pPr>
            <w:r>
              <w:t>At</w:t>
            </w:r>
            <w:r>
              <w:rPr>
                <w:spacing w:val="-4"/>
              </w:rPr>
              <w:t xml:space="preserve"> </w:t>
            </w:r>
            <w:r>
              <w:t>ease</w:t>
            </w:r>
            <w:r>
              <w:rPr>
                <w:spacing w:val="-6"/>
              </w:rPr>
              <w:t xml:space="preserve"> </w:t>
            </w:r>
            <w:proofErr w:type="spellStart"/>
            <w:r>
              <w:t>prioritising</w:t>
            </w:r>
            <w:proofErr w:type="spellEnd"/>
            <w:r>
              <w:rPr>
                <w:spacing w:val="-7"/>
              </w:rPr>
              <w:t xml:space="preserve"> </w:t>
            </w:r>
            <w:r>
              <w:t>for</w:t>
            </w:r>
            <w:r>
              <w:rPr>
                <w:spacing w:val="-6"/>
              </w:rPr>
              <w:t xml:space="preserve"> </w:t>
            </w:r>
            <w:r>
              <w:t>self</w:t>
            </w:r>
            <w:r>
              <w:rPr>
                <w:spacing w:val="-3"/>
              </w:rPr>
              <w:t xml:space="preserve"> </w:t>
            </w:r>
            <w:r>
              <w:t>and</w:t>
            </w:r>
            <w:r>
              <w:rPr>
                <w:spacing w:val="-5"/>
              </w:rPr>
              <w:t xml:space="preserve"> </w:t>
            </w:r>
            <w:r>
              <w:t>others</w:t>
            </w:r>
            <w:r>
              <w:rPr>
                <w:spacing w:val="-8"/>
              </w:rPr>
              <w:t xml:space="preserve"> </w:t>
            </w:r>
            <w:r>
              <w:t>to</w:t>
            </w:r>
            <w:r>
              <w:rPr>
                <w:spacing w:val="-5"/>
              </w:rPr>
              <w:t xml:space="preserve"> </w:t>
            </w:r>
            <w:r>
              <w:t>ensure</w:t>
            </w:r>
            <w:r>
              <w:rPr>
                <w:spacing w:val="-5"/>
              </w:rPr>
              <w:t xml:space="preserve"> </w:t>
            </w:r>
            <w:r>
              <w:t>deliverables</w:t>
            </w:r>
            <w:r>
              <w:rPr>
                <w:spacing w:val="-5"/>
              </w:rPr>
              <w:t xml:space="preserve"> </w:t>
            </w:r>
            <w:r>
              <w:t>are</w:t>
            </w:r>
            <w:r>
              <w:rPr>
                <w:spacing w:val="-5"/>
              </w:rPr>
              <w:t xml:space="preserve"> </w:t>
            </w:r>
            <w:r>
              <w:t>customer</w:t>
            </w:r>
            <w:r>
              <w:rPr>
                <w:spacing w:val="-5"/>
              </w:rPr>
              <w:t xml:space="preserve"> </w:t>
            </w:r>
            <w:r>
              <w:rPr>
                <w:spacing w:val="-4"/>
              </w:rPr>
              <w:t>led.</w:t>
            </w:r>
          </w:p>
        </w:tc>
      </w:tr>
    </w:tbl>
    <w:p w14:paraId="4444AACC" w14:textId="77777777" w:rsidR="006C5761" w:rsidRDefault="006C5761">
      <w:pPr>
        <w:pStyle w:val="BodyText"/>
        <w:ind w:firstLine="0"/>
        <w:rPr>
          <w:rFonts w:ascii="Arial"/>
          <w:i/>
        </w:rPr>
      </w:pPr>
    </w:p>
    <w:p w14:paraId="2F319CE8" w14:textId="77777777" w:rsidR="00AD47E6" w:rsidRPr="00AD47E6" w:rsidRDefault="00AD47E6" w:rsidP="00AD47E6">
      <w:pPr>
        <w:keepNext/>
        <w:widowControl/>
        <w:autoSpaceDE/>
        <w:autoSpaceDN/>
        <w:spacing w:after="80" w:line="250" w:lineRule="atLeast"/>
        <w:outlineLvl w:val="1"/>
        <w:rPr>
          <w:rFonts w:ascii="Arial Bold" w:eastAsia="Calibri" w:hAnsi="Arial Bold" w:cs="Mangal"/>
          <w:b/>
          <w:bCs/>
          <w:iCs/>
          <w:color w:val="1A7BC0"/>
          <w:sz w:val="28"/>
          <w:szCs w:val="28"/>
          <w:lang w:val="en-GB" w:eastAsia="ja-JP"/>
        </w:rPr>
      </w:pPr>
      <w:r w:rsidRPr="00AD47E6">
        <w:rPr>
          <w:rFonts w:ascii="Arial Bold" w:eastAsia="Calibri" w:hAnsi="Arial Bold" w:cs="Mangal"/>
          <w:b/>
          <w:bCs/>
          <w:iCs/>
          <w:color w:val="1A7BC0"/>
          <w:sz w:val="28"/>
          <w:szCs w:val="28"/>
          <w:lang w:val="en-GB" w:eastAsia="ja-JP"/>
        </w:rPr>
        <w:t>Life at the LTA</w:t>
      </w:r>
    </w:p>
    <w:p w14:paraId="147D297F" w14:textId="77777777" w:rsidR="00AD47E6" w:rsidRPr="000A3966" w:rsidRDefault="00AD47E6" w:rsidP="00AD47E6"/>
    <w:p w14:paraId="20AD9B5F" w14:textId="77777777" w:rsidR="00AD47E6" w:rsidRPr="000A3966" w:rsidRDefault="00AD47E6" w:rsidP="00AD47E6">
      <w:pPr>
        <w:rPr>
          <w:rFonts w:eastAsia="Times New Roman" w:cs="Arial"/>
          <w:lang w:eastAsia="en-GB"/>
        </w:rPr>
      </w:pPr>
      <w:r w:rsidRPr="000A3966">
        <w:rPr>
          <w:rFonts w:eastAsia="Times New Roman" w:cs="Arial"/>
          <w:lang w:eastAsia="en-GB"/>
        </w:rPr>
        <w:t>The LTA, through its vision 'Tennis Opened Up', is committed to creating a</w:t>
      </w:r>
      <w:r>
        <w:rPr>
          <w:rFonts w:eastAsia="Times New Roman" w:cs="Arial"/>
          <w:lang w:eastAsia="en-GB"/>
        </w:rPr>
        <w:t xml:space="preserve">n inclusive </w:t>
      </w:r>
      <w:r w:rsidRPr="000A3966">
        <w:rPr>
          <w:rFonts w:eastAsia="Times New Roman" w:cs="Arial"/>
          <w:lang w:eastAsia="en-GB"/>
        </w:rPr>
        <w:t>environment where all colleagues feel included and a strong sense of belonging.</w:t>
      </w:r>
      <w:r>
        <w:rPr>
          <w:rFonts w:eastAsia="Times New Roman" w:cs="Arial"/>
          <w:lang w:eastAsia="en-GB"/>
        </w:rPr>
        <w:t xml:space="preserve"> </w:t>
      </w:r>
      <w:r w:rsidRPr="000A3966">
        <w:rPr>
          <w:rFonts w:eastAsia="Times New Roman" w:cs="Arial"/>
          <w:lang w:eastAsia="en-GB"/>
        </w:rPr>
        <w:t>We particularly welcome applications from people from ethnically diverse communities, deaf and disabled people, members of the LGBTQ+ community and people with lived experience of the UK's many and varied communities.</w:t>
      </w:r>
    </w:p>
    <w:p w14:paraId="3F2E41C3" w14:textId="77777777" w:rsidR="00AD47E6" w:rsidRDefault="00AD47E6" w:rsidP="00AD47E6"/>
    <w:p w14:paraId="6C9D9CCB" w14:textId="77777777" w:rsidR="00AD47E6" w:rsidRDefault="00AD47E6" w:rsidP="00AD47E6">
      <w:r>
        <w:t xml:space="preserve">Read some of our </w:t>
      </w:r>
      <w:proofErr w:type="gramStart"/>
      <w:r>
        <w:t>colleague</w:t>
      </w:r>
      <w:proofErr w:type="gramEnd"/>
      <w:r>
        <w:t xml:space="preserve"> testimonials below and find out more </w:t>
      </w:r>
      <w:hyperlink r:id="rId12" w:history="1">
        <w:r w:rsidRPr="000A3966">
          <w:rPr>
            <w:rStyle w:val="Hyperlink"/>
          </w:rPr>
          <w:t>here</w:t>
        </w:r>
      </w:hyperlink>
    </w:p>
    <w:p w14:paraId="75951878" w14:textId="77777777" w:rsidR="00AD47E6" w:rsidRPr="000A3966" w:rsidRDefault="00AD47E6" w:rsidP="00AD47E6"/>
    <w:p w14:paraId="73D8B631" w14:textId="77777777" w:rsidR="00AD47E6" w:rsidRPr="000A3966" w:rsidRDefault="00AD47E6" w:rsidP="00AD47E6">
      <w:pPr>
        <w:pStyle w:val="IntenseQuote"/>
        <w:spacing w:before="0"/>
        <w:rPr>
          <w:color w:val="auto"/>
        </w:rPr>
      </w:pPr>
      <w:r w:rsidRPr="000A3966">
        <w:rPr>
          <w:color w:val="auto"/>
        </w:rPr>
        <w:t>“As a new mum, I’ve appreciated the LTA’s newly enhanced benefits, which have supported me during maternity leave and in my return to work. In total, I have been with the LTA for four years and love the diversity of my role.”</w:t>
      </w:r>
    </w:p>
    <w:p w14:paraId="5BD266B7" w14:textId="77777777" w:rsidR="00AD47E6" w:rsidRPr="000A3966" w:rsidRDefault="00AD47E6" w:rsidP="00AD47E6">
      <w:pPr>
        <w:pStyle w:val="IntenseQuote"/>
        <w:spacing w:before="0"/>
        <w:rPr>
          <w:color w:val="auto"/>
        </w:rPr>
      </w:pPr>
      <w:r w:rsidRPr="000A3966">
        <w:rPr>
          <w:color w:val="auto"/>
        </w:rPr>
        <w:t>“Everyone's respected in terms of the culture, ethnicity, and the background, so you don't feel inequal in any capacity. I remember how supportive my team had been during Ramadan, being fully understanding of its requirements and flexible with my work schedule.”</w:t>
      </w:r>
    </w:p>
    <w:p w14:paraId="31BB707E" w14:textId="77777777" w:rsidR="00AD47E6" w:rsidRPr="000A3966" w:rsidRDefault="00AD47E6" w:rsidP="00AD47E6">
      <w:pPr>
        <w:pStyle w:val="IntenseQuote"/>
        <w:rPr>
          <w:color w:val="auto"/>
        </w:rPr>
      </w:pPr>
      <w:r w:rsidRPr="000A3966">
        <w:rPr>
          <w:color w:val="auto"/>
        </w:rPr>
        <w:t>“As a new starter at the LTA, my experience has been overwhelmingly positive. Being a tennis fan, I was excited to join the organisation, and from day one, I’ve been impressed by everyone’s dedication to our mission of “Tennis Opened Up”, as well as promoting diversity, inclusion, and sustainability”</w:t>
      </w:r>
    </w:p>
    <w:p w14:paraId="7ED76ED5" w14:textId="77777777" w:rsidR="00AD47E6" w:rsidRDefault="00AD47E6" w:rsidP="00AD47E6">
      <w:pPr>
        <w:textAlignment w:val="baseline"/>
        <w:rPr>
          <w:rFonts w:cs="Arial"/>
          <w:sz w:val="21"/>
          <w:szCs w:val="21"/>
        </w:rPr>
      </w:pPr>
    </w:p>
    <w:p w14:paraId="29C3D226" w14:textId="77777777" w:rsidR="00AD47E6" w:rsidRDefault="00AD47E6" w:rsidP="00AD47E6">
      <w:pPr>
        <w:textAlignment w:val="baseline"/>
        <w:rPr>
          <w:rFonts w:cs="Arial"/>
          <w:sz w:val="21"/>
          <w:szCs w:val="21"/>
        </w:rPr>
      </w:pPr>
    </w:p>
    <w:p w14:paraId="5861BD84" w14:textId="77777777" w:rsidR="00AD47E6" w:rsidRDefault="00AD47E6" w:rsidP="00AD47E6">
      <w:pPr>
        <w:textAlignment w:val="baseline"/>
        <w:rPr>
          <w:rFonts w:cs="Arial"/>
          <w:sz w:val="21"/>
          <w:szCs w:val="21"/>
        </w:rPr>
      </w:pPr>
    </w:p>
    <w:p w14:paraId="38B05642" w14:textId="77777777" w:rsidR="00AD47E6" w:rsidRDefault="00AD47E6" w:rsidP="00AD47E6">
      <w:pPr>
        <w:textAlignment w:val="baseline"/>
        <w:rPr>
          <w:rFonts w:cs="Arial"/>
          <w:sz w:val="21"/>
          <w:szCs w:val="21"/>
        </w:rPr>
      </w:pPr>
    </w:p>
    <w:p w14:paraId="4F7F4958" w14:textId="01747F20" w:rsidR="00AD47E6" w:rsidRDefault="00AD47E6" w:rsidP="00AD47E6">
      <w:pPr>
        <w:pStyle w:val="BodyText"/>
        <w:ind w:firstLine="0"/>
        <w:jc w:val="center"/>
        <w:rPr>
          <w:rFonts w:ascii="Arial"/>
          <w:i/>
        </w:rPr>
      </w:pPr>
      <w:r w:rsidRPr="000E79EB">
        <w:rPr>
          <w:rFonts w:cs="Arial"/>
          <w:noProof/>
          <w:sz w:val="21"/>
          <w:szCs w:val="21"/>
        </w:rPr>
        <w:drawing>
          <wp:inline distT="0" distB="0" distL="0" distR="0" wp14:anchorId="612DA6EF" wp14:editId="0D288A0D">
            <wp:extent cx="5435600" cy="7702550"/>
            <wp:effectExtent l="38100" t="38100" r="31750" b="31750"/>
            <wp:docPr id="651631492" name="Picture 3" descr="A blue and white poster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631492" name="Picture 3" descr="A blue and white poster with white text&#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5600" cy="7702550"/>
                    </a:xfrm>
                    <a:prstGeom prst="rect">
                      <a:avLst/>
                    </a:prstGeom>
                    <a:noFill/>
                    <a:ln w="38100" cmpd="thinThick">
                      <a:solidFill>
                        <a:srgbClr val="000000"/>
                      </a:solidFill>
                      <a:miter lim="800000"/>
                      <a:headEnd/>
                      <a:tailEnd/>
                    </a:ln>
                    <a:effectLst/>
                  </pic:spPr>
                </pic:pic>
              </a:graphicData>
            </a:graphic>
          </wp:inline>
        </w:drawing>
      </w:r>
    </w:p>
    <w:sectPr w:rsidR="00AD47E6" w:rsidSect="00AD47E6">
      <w:pgSz w:w="11910" w:h="16840"/>
      <w:pgMar w:top="1300" w:right="425" w:bottom="1180" w:left="566" w:header="0" w:footer="9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97B6D" w14:textId="77777777" w:rsidR="00A57FF1" w:rsidRDefault="00A57FF1">
      <w:r>
        <w:separator/>
      </w:r>
    </w:p>
  </w:endnote>
  <w:endnote w:type="continuationSeparator" w:id="0">
    <w:p w14:paraId="5F25985B" w14:textId="77777777" w:rsidR="00A57FF1" w:rsidRDefault="00A57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56BFD" w14:textId="77777777" w:rsidR="006C5761" w:rsidRDefault="00A57FF1">
    <w:pPr>
      <w:pStyle w:val="BodyText"/>
      <w:spacing w:line="14" w:lineRule="auto"/>
      <w:ind w:firstLine="0"/>
      <w:rPr>
        <w:sz w:val="20"/>
      </w:rPr>
    </w:pPr>
    <w:r>
      <w:rPr>
        <w:noProof/>
        <w:sz w:val="20"/>
      </w:rPr>
      <w:drawing>
        <wp:anchor distT="0" distB="0" distL="0" distR="0" simplePos="0" relativeHeight="251658752" behindDoc="1" locked="0" layoutInCell="1" allowOverlap="1" wp14:anchorId="31DABE4E" wp14:editId="2FC380E4">
          <wp:simplePos x="0" y="0"/>
          <wp:positionH relativeFrom="page">
            <wp:posOffset>5750559</wp:posOffset>
          </wp:positionH>
          <wp:positionV relativeFrom="page">
            <wp:posOffset>9941559</wp:posOffset>
          </wp:positionV>
          <wp:extent cx="1344930" cy="46228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44930" cy="4622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6AD65" w14:textId="77777777" w:rsidR="00A57FF1" w:rsidRDefault="00A57FF1">
      <w:r>
        <w:separator/>
      </w:r>
    </w:p>
  </w:footnote>
  <w:footnote w:type="continuationSeparator" w:id="0">
    <w:p w14:paraId="760B2D4F" w14:textId="77777777" w:rsidR="00A57FF1" w:rsidRDefault="00A57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B1091"/>
    <w:multiLevelType w:val="hybridMultilevel"/>
    <w:tmpl w:val="8B3878A6"/>
    <w:lvl w:ilvl="0" w:tplc="E9A86BF0">
      <w:numFmt w:val="bullet"/>
      <w:lvlText w:val=""/>
      <w:lvlJc w:val="left"/>
      <w:pPr>
        <w:ind w:left="391" w:hanging="284"/>
      </w:pPr>
      <w:rPr>
        <w:rFonts w:ascii="Symbol" w:eastAsia="Symbol" w:hAnsi="Symbol" w:cs="Symbol" w:hint="default"/>
        <w:b w:val="0"/>
        <w:bCs w:val="0"/>
        <w:i w:val="0"/>
        <w:iCs w:val="0"/>
        <w:spacing w:val="0"/>
        <w:w w:val="100"/>
        <w:sz w:val="22"/>
        <w:szCs w:val="22"/>
        <w:lang w:val="en-US" w:eastAsia="en-US" w:bidi="ar-SA"/>
      </w:rPr>
    </w:lvl>
    <w:lvl w:ilvl="1" w:tplc="5C64E8EA">
      <w:numFmt w:val="bullet"/>
      <w:lvlText w:val="•"/>
      <w:lvlJc w:val="left"/>
      <w:pPr>
        <w:ind w:left="1252" w:hanging="284"/>
      </w:pPr>
      <w:rPr>
        <w:rFonts w:hint="default"/>
        <w:lang w:val="en-US" w:eastAsia="en-US" w:bidi="ar-SA"/>
      </w:rPr>
    </w:lvl>
    <w:lvl w:ilvl="2" w:tplc="06949E36">
      <w:numFmt w:val="bullet"/>
      <w:lvlText w:val="•"/>
      <w:lvlJc w:val="left"/>
      <w:pPr>
        <w:ind w:left="2105" w:hanging="284"/>
      </w:pPr>
      <w:rPr>
        <w:rFonts w:hint="default"/>
        <w:lang w:val="en-US" w:eastAsia="en-US" w:bidi="ar-SA"/>
      </w:rPr>
    </w:lvl>
    <w:lvl w:ilvl="3" w:tplc="2046816C">
      <w:numFmt w:val="bullet"/>
      <w:lvlText w:val="•"/>
      <w:lvlJc w:val="left"/>
      <w:pPr>
        <w:ind w:left="2958" w:hanging="284"/>
      </w:pPr>
      <w:rPr>
        <w:rFonts w:hint="default"/>
        <w:lang w:val="en-US" w:eastAsia="en-US" w:bidi="ar-SA"/>
      </w:rPr>
    </w:lvl>
    <w:lvl w:ilvl="4" w:tplc="95FC6FC6">
      <w:numFmt w:val="bullet"/>
      <w:lvlText w:val="•"/>
      <w:lvlJc w:val="left"/>
      <w:pPr>
        <w:ind w:left="3810" w:hanging="284"/>
      </w:pPr>
      <w:rPr>
        <w:rFonts w:hint="default"/>
        <w:lang w:val="en-US" w:eastAsia="en-US" w:bidi="ar-SA"/>
      </w:rPr>
    </w:lvl>
    <w:lvl w:ilvl="5" w:tplc="58C8729A">
      <w:numFmt w:val="bullet"/>
      <w:lvlText w:val="•"/>
      <w:lvlJc w:val="left"/>
      <w:pPr>
        <w:ind w:left="4663" w:hanging="284"/>
      </w:pPr>
      <w:rPr>
        <w:rFonts w:hint="default"/>
        <w:lang w:val="en-US" w:eastAsia="en-US" w:bidi="ar-SA"/>
      </w:rPr>
    </w:lvl>
    <w:lvl w:ilvl="6" w:tplc="DA905550">
      <w:numFmt w:val="bullet"/>
      <w:lvlText w:val="•"/>
      <w:lvlJc w:val="left"/>
      <w:pPr>
        <w:ind w:left="5516" w:hanging="284"/>
      </w:pPr>
      <w:rPr>
        <w:rFonts w:hint="default"/>
        <w:lang w:val="en-US" w:eastAsia="en-US" w:bidi="ar-SA"/>
      </w:rPr>
    </w:lvl>
    <w:lvl w:ilvl="7" w:tplc="5D82C61A">
      <w:numFmt w:val="bullet"/>
      <w:lvlText w:val="•"/>
      <w:lvlJc w:val="left"/>
      <w:pPr>
        <w:ind w:left="6368" w:hanging="284"/>
      </w:pPr>
      <w:rPr>
        <w:rFonts w:hint="default"/>
        <w:lang w:val="en-US" w:eastAsia="en-US" w:bidi="ar-SA"/>
      </w:rPr>
    </w:lvl>
    <w:lvl w:ilvl="8" w:tplc="6A8849A6">
      <w:numFmt w:val="bullet"/>
      <w:lvlText w:val="•"/>
      <w:lvlJc w:val="left"/>
      <w:pPr>
        <w:ind w:left="7221" w:hanging="284"/>
      </w:pPr>
      <w:rPr>
        <w:rFonts w:hint="default"/>
        <w:lang w:val="en-US" w:eastAsia="en-US" w:bidi="ar-SA"/>
      </w:rPr>
    </w:lvl>
  </w:abstractNum>
  <w:abstractNum w:abstractNumId="1" w15:restartNumberingAfterBreak="0">
    <w:nsid w:val="18273A76"/>
    <w:multiLevelType w:val="hybridMultilevel"/>
    <w:tmpl w:val="119E3794"/>
    <w:lvl w:ilvl="0" w:tplc="A9523254">
      <w:numFmt w:val="bullet"/>
      <w:lvlText w:val=""/>
      <w:lvlJc w:val="left"/>
      <w:pPr>
        <w:ind w:left="391" w:hanging="284"/>
      </w:pPr>
      <w:rPr>
        <w:rFonts w:ascii="Symbol" w:eastAsia="Symbol" w:hAnsi="Symbol" w:cs="Symbol" w:hint="default"/>
        <w:b w:val="0"/>
        <w:bCs w:val="0"/>
        <w:i w:val="0"/>
        <w:iCs w:val="0"/>
        <w:spacing w:val="0"/>
        <w:w w:val="100"/>
        <w:sz w:val="22"/>
        <w:szCs w:val="22"/>
        <w:lang w:val="en-US" w:eastAsia="en-US" w:bidi="ar-SA"/>
      </w:rPr>
    </w:lvl>
    <w:lvl w:ilvl="1" w:tplc="0A9A06B8">
      <w:numFmt w:val="bullet"/>
      <w:lvlText w:val="•"/>
      <w:lvlJc w:val="left"/>
      <w:pPr>
        <w:ind w:left="1252" w:hanging="284"/>
      </w:pPr>
      <w:rPr>
        <w:rFonts w:hint="default"/>
        <w:lang w:val="en-US" w:eastAsia="en-US" w:bidi="ar-SA"/>
      </w:rPr>
    </w:lvl>
    <w:lvl w:ilvl="2" w:tplc="33B0529E">
      <w:numFmt w:val="bullet"/>
      <w:lvlText w:val="•"/>
      <w:lvlJc w:val="left"/>
      <w:pPr>
        <w:ind w:left="2105" w:hanging="284"/>
      </w:pPr>
      <w:rPr>
        <w:rFonts w:hint="default"/>
        <w:lang w:val="en-US" w:eastAsia="en-US" w:bidi="ar-SA"/>
      </w:rPr>
    </w:lvl>
    <w:lvl w:ilvl="3" w:tplc="CDA27D48">
      <w:numFmt w:val="bullet"/>
      <w:lvlText w:val="•"/>
      <w:lvlJc w:val="left"/>
      <w:pPr>
        <w:ind w:left="2958" w:hanging="284"/>
      </w:pPr>
      <w:rPr>
        <w:rFonts w:hint="default"/>
        <w:lang w:val="en-US" w:eastAsia="en-US" w:bidi="ar-SA"/>
      </w:rPr>
    </w:lvl>
    <w:lvl w:ilvl="4" w:tplc="B034305C">
      <w:numFmt w:val="bullet"/>
      <w:lvlText w:val="•"/>
      <w:lvlJc w:val="left"/>
      <w:pPr>
        <w:ind w:left="3810" w:hanging="284"/>
      </w:pPr>
      <w:rPr>
        <w:rFonts w:hint="default"/>
        <w:lang w:val="en-US" w:eastAsia="en-US" w:bidi="ar-SA"/>
      </w:rPr>
    </w:lvl>
    <w:lvl w:ilvl="5" w:tplc="99A02E26">
      <w:numFmt w:val="bullet"/>
      <w:lvlText w:val="•"/>
      <w:lvlJc w:val="left"/>
      <w:pPr>
        <w:ind w:left="4663" w:hanging="284"/>
      </w:pPr>
      <w:rPr>
        <w:rFonts w:hint="default"/>
        <w:lang w:val="en-US" w:eastAsia="en-US" w:bidi="ar-SA"/>
      </w:rPr>
    </w:lvl>
    <w:lvl w:ilvl="6" w:tplc="D6947F86">
      <w:numFmt w:val="bullet"/>
      <w:lvlText w:val="•"/>
      <w:lvlJc w:val="left"/>
      <w:pPr>
        <w:ind w:left="5516" w:hanging="284"/>
      </w:pPr>
      <w:rPr>
        <w:rFonts w:hint="default"/>
        <w:lang w:val="en-US" w:eastAsia="en-US" w:bidi="ar-SA"/>
      </w:rPr>
    </w:lvl>
    <w:lvl w:ilvl="7" w:tplc="A8287B64">
      <w:numFmt w:val="bullet"/>
      <w:lvlText w:val="•"/>
      <w:lvlJc w:val="left"/>
      <w:pPr>
        <w:ind w:left="6368" w:hanging="284"/>
      </w:pPr>
      <w:rPr>
        <w:rFonts w:hint="default"/>
        <w:lang w:val="en-US" w:eastAsia="en-US" w:bidi="ar-SA"/>
      </w:rPr>
    </w:lvl>
    <w:lvl w:ilvl="8" w:tplc="1FE263AC">
      <w:numFmt w:val="bullet"/>
      <w:lvlText w:val="•"/>
      <w:lvlJc w:val="left"/>
      <w:pPr>
        <w:ind w:left="7221" w:hanging="284"/>
      </w:pPr>
      <w:rPr>
        <w:rFonts w:hint="default"/>
        <w:lang w:val="en-US" w:eastAsia="en-US" w:bidi="ar-SA"/>
      </w:rPr>
    </w:lvl>
  </w:abstractNum>
  <w:abstractNum w:abstractNumId="2" w15:restartNumberingAfterBreak="0">
    <w:nsid w:val="28A45372"/>
    <w:multiLevelType w:val="hybridMultilevel"/>
    <w:tmpl w:val="1B76BDDA"/>
    <w:lvl w:ilvl="0" w:tplc="0614A236">
      <w:numFmt w:val="bullet"/>
      <w:lvlText w:val=""/>
      <w:lvlJc w:val="left"/>
      <w:pPr>
        <w:ind w:left="408" w:hanging="360"/>
      </w:pPr>
      <w:rPr>
        <w:rFonts w:ascii="Symbol" w:eastAsia="Symbol" w:hAnsi="Symbol" w:cs="Symbol" w:hint="default"/>
        <w:b w:val="0"/>
        <w:bCs w:val="0"/>
        <w:i w:val="0"/>
        <w:iCs w:val="0"/>
        <w:spacing w:val="0"/>
        <w:w w:val="99"/>
        <w:sz w:val="20"/>
        <w:szCs w:val="20"/>
        <w:lang w:val="en-US" w:eastAsia="en-US" w:bidi="ar-SA"/>
      </w:rPr>
    </w:lvl>
    <w:lvl w:ilvl="1" w:tplc="76AE7844">
      <w:numFmt w:val="bullet"/>
      <w:lvlText w:val=""/>
      <w:lvlJc w:val="left"/>
      <w:pPr>
        <w:ind w:left="874" w:hanging="361"/>
      </w:pPr>
      <w:rPr>
        <w:rFonts w:ascii="Symbol" w:eastAsia="Symbol" w:hAnsi="Symbol" w:cs="Symbol" w:hint="default"/>
        <w:spacing w:val="0"/>
        <w:w w:val="100"/>
        <w:lang w:val="en-US" w:eastAsia="en-US" w:bidi="ar-SA"/>
      </w:rPr>
    </w:lvl>
    <w:lvl w:ilvl="2" w:tplc="24EE1A48">
      <w:numFmt w:val="bullet"/>
      <w:lvlText w:val="•"/>
      <w:lvlJc w:val="left"/>
      <w:pPr>
        <w:ind w:left="1995" w:hanging="361"/>
      </w:pPr>
      <w:rPr>
        <w:rFonts w:hint="default"/>
        <w:lang w:val="en-US" w:eastAsia="en-US" w:bidi="ar-SA"/>
      </w:rPr>
    </w:lvl>
    <w:lvl w:ilvl="3" w:tplc="C17066AE">
      <w:numFmt w:val="bullet"/>
      <w:lvlText w:val="•"/>
      <w:lvlJc w:val="left"/>
      <w:pPr>
        <w:ind w:left="3110" w:hanging="361"/>
      </w:pPr>
      <w:rPr>
        <w:rFonts w:hint="default"/>
        <w:lang w:val="en-US" w:eastAsia="en-US" w:bidi="ar-SA"/>
      </w:rPr>
    </w:lvl>
    <w:lvl w:ilvl="4" w:tplc="97CCDE5C">
      <w:numFmt w:val="bullet"/>
      <w:lvlText w:val="•"/>
      <w:lvlJc w:val="left"/>
      <w:pPr>
        <w:ind w:left="4225" w:hanging="361"/>
      </w:pPr>
      <w:rPr>
        <w:rFonts w:hint="default"/>
        <w:lang w:val="en-US" w:eastAsia="en-US" w:bidi="ar-SA"/>
      </w:rPr>
    </w:lvl>
    <w:lvl w:ilvl="5" w:tplc="1BD03F58">
      <w:numFmt w:val="bullet"/>
      <w:lvlText w:val="•"/>
      <w:lvlJc w:val="left"/>
      <w:pPr>
        <w:ind w:left="5340" w:hanging="361"/>
      </w:pPr>
      <w:rPr>
        <w:rFonts w:hint="default"/>
        <w:lang w:val="en-US" w:eastAsia="en-US" w:bidi="ar-SA"/>
      </w:rPr>
    </w:lvl>
    <w:lvl w:ilvl="6" w:tplc="64E08270">
      <w:numFmt w:val="bullet"/>
      <w:lvlText w:val="•"/>
      <w:lvlJc w:val="left"/>
      <w:pPr>
        <w:ind w:left="6455" w:hanging="361"/>
      </w:pPr>
      <w:rPr>
        <w:rFonts w:hint="default"/>
        <w:lang w:val="en-US" w:eastAsia="en-US" w:bidi="ar-SA"/>
      </w:rPr>
    </w:lvl>
    <w:lvl w:ilvl="7" w:tplc="67269A12">
      <w:numFmt w:val="bullet"/>
      <w:lvlText w:val="•"/>
      <w:lvlJc w:val="left"/>
      <w:pPr>
        <w:ind w:left="7570" w:hanging="361"/>
      </w:pPr>
      <w:rPr>
        <w:rFonts w:hint="default"/>
        <w:lang w:val="en-US" w:eastAsia="en-US" w:bidi="ar-SA"/>
      </w:rPr>
    </w:lvl>
    <w:lvl w:ilvl="8" w:tplc="1A5E11B6">
      <w:numFmt w:val="bullet"/>
      <w:lvlText w:val="•"/>
      <w:lvlJc w:val="left"/>
      <w:pPr>
        <w:ind w:left="8685" w:hanging="361"/>
      </w:pPr>
      <w:rPr>
        <w:rFonts w:hint="default"/>
        <w:lang w:val="en-US" w:eastAsia="en-US" w:bidi="ar-SA"/>
      </w:rPr>
    </w:lvl>
  </w:abstractNum>
  <w:abstractNum w:abstractNumId="3" w15:restartNumberingAfterBreak="0">
    <w:nsid w:val="3BBB4055"/>
    <w:multiLevelType w:val="hybridMultilevel"/>
    <w:tmpl w:val="78806C94"/>
    <w:lvl w:ilvl="0" w:tplc="EF9A6A02">
      <w:numFmt w:val="bullet"/>
      <w:lvlText w:val=""/>
      <w:lvlJc w:val="left"/>
      <w:pPr>
        <w:ind w:left="391" w:hanging="284"/>
      </w:pPr>
      <w:rPr>
        <w:rFonts w:ascii="Symbol" w:eastAsia="Symbol" w:hAnsi="Symbol" w:cs="Symbol" w:hint="default"/>
        <w:b w:val="0"/>
        <w:bCs w:val="0"/>
        <w:i w:val="0"/>
        <w:iCs w:val="0"/>
        <w:spacing w:val="0"/>
        <w:w w:val="100"/>
        <w:sz w:val="22"/>
        <w:szCs w:val="22"/>
        <w:lang w:val="en-US" w:eastAsia="en-US" w:bidi="ar-SA"/>
      </w:rPr>
    </w:lvl>
    <w:lvl w:ilvl="1" w:tplc="6E2E6452">
      <w:numFmt w:val="bullet"/>
      <w:lvlText w:val="•"/>
      <w:lvlJc w:val="left"/>
      <w:pPr>
        <w:ind w:left="1252" w:hanging="284"/>
      </w:pPr>
      <w:rPr>
        <w:rFonts w:hint="default"/>
        <w:lang w:val="en-US" w:eastAsia="en-US" w:bidi="ar-SA"/>
      </w:rPr>
    </w:lvl>
    <w:lvl w:ilvl="2" w:tplc="2EFCD7E6">
      <w:numFmt w:val="bullet"/>
      <w:lvlText w:val="•"/>
      <w:lvlJc w:val="left"/>
      <w:pPr>
        <w:ind w:left="2105" w:hanging="284"/>
      </w:pPr>
      <w:rPr>
        <w:rFonts w:hint="default"/>
        <w:lang w:val="en-US" w:eastAsia="en-US" w:bidi="ar-SA"/>
      </w:rPr>
    </w:lvl>
    <w:lvl w:ilvl="3" w:tplc="0A04A676">
      <w:numFmt w:val="bullet"/>
      <w:lvlText w:val="•"/>
      <w:lvlJc w:val="left"/>
      <w:pPr>
        <w:ind w:left="2958" w:hanging="284"/>
      </w:pPr>
      <w:rPr>
        <w:rFonts w:hint="default"/>
        <w:lang w:val="en-US" w:eastAsia="en-US" w:bidi="ar-SA"/>
      </w:rPr>
    </w:lvl>
    <w:lvl w:ilvl="4" w:tplc="6C34A73E">
      <w:numFmt w:val="bullet"/>
      <w:lvlText w:val="•"/>
      <w:lvlJc w:val="left"/>
      <w:pPr>
        <w:ind w:left="3810" w:hanging="284"/>
      </w:pPr>
      <w:rPr>
        <w:rFonts w:hint="default"/>
        <w:lang w:val="en-US" w:eastAsia="en-US" w:bidi="ar-SA"/>
      </w:rPr>
    </w:lvl>
    <w:lvl w:ilvl="5" w:tplc="61C8C0C6">
      <w:numFmt w:val="bullet"/>
      <w:lvlText w:val="•"/>
      <w:lvlJc w:val="left"/>
      <w:pPr>
        <w:ind w:left="4663" w:hanging="284"/>
      </w:pPr>
      <w:rPr>
        <w:rFonts w:hint="default"/>
        <w:lang w:val="en-US" w:eastAsia="en-US" w:bidi="ar-SA"/>
      </w:rPr>
    </w:lvl>
    <w:lvl w:ilvl="6" w:tplc="ECE24EA0">
      <w:numFmt w:val="bullet"/>
      <w:lvlText w:val="•"/>
      <w:lvlJc w:val="left"/>
      <w:pPr>
        <w:ind w:left="5516" w:hanging="284"/>
      </w:pPr>
      <w:rPr>
        <w:rFonts w:hint="default"/>
        <w:lang w:val="en-US" w:eastAsia="en-US" w:bidi="ar-SA"/>
      </w:rPr>
    </w:lvl>
    <w:lvl w:ilvl="7" w:tplc="B6C41084">
      <w:numFmt w:val="bullet"/>
      <w:lvlText w:val="•"/>
      <w:lvlJc w:val="left"/>
      <w:pPr>
        <w:ind w:left="6368" w:hanging="284"/>
      </w:pPr>
      <w:rPr>
        <w:rFonts w:hint="default"/>
        <w:lang w:val="en-US" w:eastAsia="en-US" w:bidi="ar-SA"/>
      </w:rPr>
    </w:lvl>
    <w:lvl w:ilvl="8" w:tplc="DA1AB664">
      <w:numFmt w:val="bullet"/>
      <w:lvlText w:val="•"/>
      <w:lvlJc w:val="left"/>
      <w:pPr>
        <w:ind w:left="7221" w:hanging="284"/>
      </w:pPr>
      <w:rPr>
        <w:rFonts w:hint="default"/>
        <w:lang w:val="en-US" w:eastAsia="en-US" w:bidi="ar-SA"/>
      </w:rPr>
    </w:lvl>
  </w:abstractNum>
  <w:abstractNum w:abstractNumId="4" w15:restartNumberingAfterBreak="0">
    <w:nsid w:val="3CE302B2"/>
    <w:multiLevelType w:val="hybridMultilevel"/>
    <w:tmpl w:val="2DDA5EEA"/>
    <w:lvl w:ilvl="0" w:tplc="9DC8AA44">
      <w:numFmt w:val="bullet"/>
      <w:lvlText w:val=""/>
      <w:lvlJc w:val="left"/>
      <w:pPr>
        <w:ind w:left="391" w:hanging="284"/>
      </w:pPr>
      <w:rPr>
        <w:rFonts w:ascii="Symbol" w:eastAsia="Symbol" w:hAnsi="Symbol" w:cs="Symbol" w:hint="default"/>
        <w:b w:val="0"/>
        <w:bCs w:val="0"/>
        <w:i w:val="0"/>
        <w:iCs w:val="0"/>
        <w:spacing w:val="0"/>
        <w:w w:val="100"/>
        <w:sz w:val="22"/>
        <w:szCs w:val="22"/>
        <w:lang w:val="en-US" w:eastAsia="en-US" w:bidi="ar-SA"/>
      </w:rPr>
    </w:lvl>
    <w:lvl w:ilvl="1" w:tplc="98E4CCF0">
      <w:numFmt w:val="bullet"/>
      <w:lvlText w:val="•"/>
      <w:lvlJc w:val="left"/>
      <w:pPr>
        <w:ind w:left="1252" w:hanging="284"/>
      </w:pPr>
      <w:rPr>
        <w:rFonts w:hint="default"/>
        <w:lang w:val="en-US" w:eastAsia="en-US" w:bidi="ar-SA"/>
      </w:rPr>
    </w:lvl>
    <w:lvl w:ilvl="2" w:tplc="CCB494D0">
      <w:numFmt w:val="bullet"/>
      <w:lvlText w:val="•"/>
      <w:lvlJc w:val="left"/>
      <w:pPr>
        <w:ind w:left="2105" w:hanging="284"/>
      </w:pPr>
      <w:rPr>
        <w:rFonts w:hint="default"/>
        <w:lang w:val="en-US" w:eastAsia="en-US" w:bidi="ar-SA"/>
      </w:rPr>
    </w:lvl>
    <w:lvl w:ilvl="3" w:tplc="68805DF2">
      <w:numFmt w:val="bullet"/>
      <w:lvlText w:val="•"/>
      <w:lvlJc w:val="left"/>
      <w:pPr>
        <w:ind w:left="2958" w:hanging="284"/>
      </w:pPr>
      <w:rPr>
        <w:rFonts w:hint="default"/>
        <w:lang w:val="en-US" w:eastAsia="en-US" w:bidi="ar-SA"/>
      </w:rPr>
    </w:lvl>
    <w:lvl w:ilvl="4" w:tplc="A1FA6A60">
      <w:numFmt w:val="bullet"/>
      <w:lvlText w:val="•"/>
      <w:lvlJc w:val="left"/>
      <w:pPr>
        <w:ind w:left="3810" w:hanging="284"/>
      </w:pPr>
      <w:rPr>
        <w:rFonts w:hint="default"/>
        <w:lang w:val="en-US" w:eastAsia="en-US" w:bidi="ar-SA"/>
      </w:rPr>
    </w:lvl>
    <w:lvl w:ilvl="5" w:tplc="6CAA2A4C">
      <w:numFmt w:val="bullet"/>
      <w:lvlText w:val="•"/>
      <w:lvlJc w:val="left"/>
      <w:pPr>
        <w:ind w:left="4663" w:hanging="284"/>
      </w:pPr>
      <w:rPr>
        <w:rFonts w:hint="default"/>
        <w:lang w:val="en-US" w:eastAsia="en-US" w:bidi="ar-SA"/>
      </w:rPr>
    </w:lvl>
    <w:lvl w:ilvl="6" w:tplc="F4BC5E42">
      <w:numFmt w:val="bullet"/>
      <w:lvlText w:val="•"/>
      <w:lvlJc w:val="left"/>
      <w:pPr>
        <w:ind w:left="5516" w:hanging="284"/>
      </w:pPr>
      <w:rPr>
        <w:rFonts w:hint="default"/>
        <w:lang w:val="en-US" w:eastAsia="en-US" w:bidi="ar-SA"/>
      </w:rPr>
    </w:lvl>
    <w:lvl w:ilvl="7" w:tplc="982C598E">
      <w:numFmt w:val="bullet"/>
      <w:lvlText w:val="•"/>
      <w:lvlJc w:val="left"/>
      <w:pPr>
        <w:ind w:left="6368" w:hanging="284"/>
      </w:pPr>
      <w:rPr>
        <w:rFonts w:hint="default"/>
        <w:lang w:val="en-US" w:eastAsia="en-US" w:bidi="ar-SA"/>
      </w:rPr>
    </w:lvl>
    <w:lvl w:ilvl="8" w:tplc="18A6FEBC">
      <w:numFmt w:val="bullet"/>
      <w:lvlText w:val="•"/>
      <w:lvlJc w:val="left"/>
      <w:pPr>
        <w:ind w:left="7221" w:hanging="284"/>
      </w:pPr>
      <w:rPr>
        <w:rFonts w:hint="default"/>
        <w:lang w:val="en-US" w:eastAsia="en-US" w:bidi="ar-SA"/>
      </w:rPr>
    </w:lvl>
  </w:abstractNum>
  <w:abstractNum w:abstractNumId="5" w15:restartNumberingAfterBreak="0">
    <w:nsid w:val="4CB044D9"/>
    <w:multiLevelType w:val="hybridMultilevel"/>
    <w:tmpl w:val="E63E8368"/>
    <w:lvl w:ilvl="0" w:tplc="C89EF6A2">
      <w:numFmt w:val="bullet"/>
      <w:lvlText w:val=""/>
      <w:lvlJc w:val="left"/>
      <w:pPr>
        <w:ind w:left="391" w:hanging="284"/>
      </w:pPr>
      <w:rPr>
        <w:rFonts w:ascii="Symbol" w:eastAsia="Symbol" w:hAnsi="Symbol" w:cs="Symbol" w:hint="default"/>
        <w:b w:val="0"/>
        <w:bCs w:val="0"/>
        <w:i w:val="0"/>
        <w:iCs w:val="0"/>
        <w:spacing w:val="0"/>
        <w:w w:val="100"/>
        <w:sz w:val="22"/>
        <w:szCs w:val="22"/>
        <w:lang w:val="en-US" w:eastAsia="en-US" w:bidi="ar-SA"/>
      </w:rPr>
    </w:lvl>
    <w:lvl w:ilvl="1" w:tplc="2AE038BE">
      <w:numFmt w:val="bullet"/>
      <w:lvlText w:val="•"/>
      <w:lvlJc w:val="left"/>
      <w:pPr>
        <w:ind w:left="1252" w:hanging="284"/>
      </w:pPr>
      <w:rPr>
        <w:rFonts w:hint="default"/>
        <w:lang w:val="en-US" w:eastAsia="en-US" w:bidi="ar-SA"/>
      </w:rPr>
    </w:lvl>
    <w:lvl w:ilvl="2" w:tplc="5CE05318">
      <w:numFmt w:val="bullet"/>
      <w:lvlText w:val="•"/>
      <w:lvlJc w:val="left"/>
      <w:pPr>
        <w:ind w:left="2105" w:hanging="284"/>
      </w:pPr>
      <w:rPr>
        <w:rFonts w:hint="default"/>
        <w:lang w:val="en-US" w:eastAsia="en-US" w:bidi="ar-SA"/>
      </w:rPr>
    </w:lvl>
    <w:lvl w:ilvl="3" w:tplc="42B0B8BE">
      <w:numFmt w:val="bullet"/>
      <w:lvlText w:val="•"/>
      <w:lvlJc w:val="left"/>
      <w:pPr>
        <w:ind w:left="2958" w:hanging="284"/>
      </w:pPr>
      <w:rPr>
        <w:rFonts w:hint="default"/>
        <w:lang w:val="en-US" w:eastAsia="en-US" w:bidi="ar-SA"/>
      </w:rPr>
    </w:lvl>
    <w:lvl w:ilvl="4" w:tplc="D42ACDCA">
      <w:numFmt w:val="bullet"/>
      <w:lvlText w:val="•"/>
      <w:lvlJc w:val="left"/>
      <w:pPr>
        <w:ind w:left="3810" w:hanging="284"/>
      </w:pPr>
      <w:rPr>
        <w:rFonts w:hint="default"/>
        <w:lang w:val="en-US" w:eastAsia="en-US" w:bidi="ar-SA"/>
      </w:rPr>
    </w:lvl>
    <w:lvl w:ilvl="5" w:tplc="4678B7EE">
      <w:numFmt w:val="bullet"/>
      <w:lvlText w:val="•"/>
      <w:lvlJc w:val="left"/>
      <w:pPr>
        <w:ind w:left="4663" w:hanging="284"/>
      </w:pPr>
      <w:rPr>
        <w:rFonts w:hint="default"/>
        <w:lang w:val="en-US" w:eastAsia="en-US" w:bidi="ar-SA"/>
      </w:rPr>
    </w:lvl>
    <w:lvl w:ilvl="6" w:tplc="C2F4A098">
      <w:numFmt w:val="bullet"/>
      <w:lvlText w:val="•"/>
      <w:lvlJc w:val="left"/>
      <w:pPr>
        <w:ind w:left="5516" w:hanging="284"/>
      </w:pPr>
      <w:rPr>
        <w:rFonts w:hint="default"/>
        <w:lang w:val="en-US" w:eastAsia="en-US" w:bidi="ar-SA"/>
      </w:rPr>
    </w:lvl>
    <w:lvl w:ilvl="7" w:tplc="7DF22C1A">
      <w:numFmt w:val="bullet"/>
      <w:lvlText w:val="•"/>
      <w:lvlJc w:val="left"/>
      <w:pPr>
        <w:ind w:left="6368" w:hanging="284"/>
      </w:pPr>
      <w:rPr>
        <w:rFonts w:hint="default"/>
        <w:lang w:val="en-US" w:eastAsia="en-US" w:bidi="ar-SA"/>
      </w:rPr>
    </w:lvl>
    <w:lvl w:ilvl="8" w:tplc="29786536">
      <w:numFmt w:val="bullet"/>
      <w:lvlText w:val="•"/>
      <w:lvlJc w:val="left"/>
      <w:pPr>
        <w:ind w:left="7221" w:hanging="284"/>
      </w:pPr>
      <w:rPr>
        <w:rFonts w:hint="default"/>
        <w:lang w:val="en-US" w:eastAsia="en-US" w:bidi="ar-SA"/>
      </w:rPr>
    </w:lvl>
  </w:abstractNum>
  <w:abstractNum w:abstractNumId="6" w15:restartNumberingAfterBreak="0">
    <w:nsid w:val="6FAE334D"/>
    <w:multiLevelType w:val="hybridMultilevel"/>
    <w:tmpl w:val="BB86B676"/>
    <w:lvl w:ilvl="0" w:tplc="72F2487A">
      <w:numFmt w:val="bullet"/>
      <w:lvlText w:val=""/>
      <w:lvlJc w:val="left"/>
      <w:pPr>
        <w:ind w:left="1234" w:hanging="360"/>
      </w:pPr>
      <w:rPr>
        <w:rFonts w:ascii="Symbol" w:eastAsia="Symbol" w:hAnsi="Symbol" w:cs="Symbol" w:hint="default"/>
        <w:b w:val="0"/>
        <w:bCs w:val="0"/>
        <w:i w:val="0"/>
        <w:iCs w:val="0"/>
        <w:spacing w:val="0"/>
        <w:w w:val="100"/>
        <w:sz w:val="22"/>
        <w:szCs w:val="22"/>
        <w:lang w:val="en-US" w:eastAsia="en-US" w:bidi="ar-SA"/>
      </w:rPr>
    </w:lvl>
    <w:lvl w:ilvl="1" w:tplc="FF90C64E">
      <w:numFmt w:val="bullet"/>
      <w:lvlText w:val="•"/>
      <w:lvlJc w:val="left"/>
      <w:pPr>
        <w:ind w:left="2207" w:hanging="360"/>
      </w:pPr>
      <w:rPr>
        <w:rFonts w:hint="default"/>
        <w:lang w:val="en-US" w:eastAsia="en-US" w:bidi="ar-SA"/>
      </w:rPr>
    </w:lvl>
    <w:lvl w:ilvl="2" w:tplc="34D6744E">
      <w:numFmt w:val="bullet"/>
      <w:lvlText w:val="•"/>
      <w:lvlJc w:val="left"/>
      <w:pPr>
        <w:ind w:left="3175" w:hanging="360"/>
      </w:pPr>
      <w:rPr>
        <w:rFonts w:hint="default"/>
        <w:lang w:val="en-US" w:eastAsia="en-US" w:bidi="ar-SA"/>
      </w:rPr>
    </w:lvl>
    <w:lvl w:ilvl="3" w:tplc="5184BA3E">
      <w:numFmt w:val="bullet"/>
      <w:lvlText w:val="•"/>
      <w:lvlJc w:val="left"/>
      <w:pPr>
        <w:ind w:left="4142" w:hanging="360"/>
      </w:pPr>
      <w:rPr>
        <w:rFonts w:hint="default"/>
        <w:lang w:val="en-US" w:eastAsia="en-US" w:bidi="ar-SA"/>
      </w:rPr>
    </w:lvl>
    <w:lvl w:ilvl="4" w:tplc="83DCFEB6">
      <w:numFmt w:val="bullet"/>
      <w:lvlText w:val="•"/>
      <w:lvlJc w:val="left"/>
      <w:pPr>
        <w:ind w:left="5110" w:hanging="360"/>
      </w:pPr>
      <w:rPr>
        <w:rFonts w:hint="default"/>
        <w:lang w:val="en-US" w:eastAsia="en-US" w:bidi="ar-SA"/>
      </w:rPr>
    </w:lvl>
    <w:lvl w:ilvl="5" w:tplc="2144A508">
      <w:numFmt w:val="bullet"/>
      <w:lvlText w:val="•"/>
      <w:lvlJc w:val="left"/>
      <w:pPr>
        <w:ind w:left="6077" w:hanging="360"/>
      </w:pPr>
      <w:rPr>
        <w:rFonts w:hint="default"/>
        <w:lang w:val="en-US" w:eastAsia="en-US" w:bidi="ar-SA"/>
      </w:rPr>
    </w:lvl>
    <w:lvl w:ilvl="6" w:tplc="A1DE6406">
      <w:numFmt w:val="bullet"/>
      <w:lvlText w:val="•"/>
      <w:lvlJc w:val="left"/>
      <w:pPr>
        <w:ind w:left="7045" w:hanging="360"/>
      </w:pPr>
      <w:rPr>
        <w:rFonts w:hint="default"/>
        <w:lang w:val="en-US" w:eastAsia="en-US" w:bidi="ar-SA"/>
      </w:rPr>
    </w:lvl>
    <w:lvl w:ilvl="7" w:tplc="B1465382">
      <w:numFmt w:val="bullet"/>
      <w:lvlText w:val="•"/>
      <w:lvlJc w:val="left"/>
      <w:pPr>
        <w:ind w:left="8012" w:hanging="360"/>
      </w:pPr>
      <w:rPr>
        <w:rFonts w:hint="default"/>
        <w:lang w:val="en-US" w:eastAsia="en-US" w:bidi="ar-SA"/>
      </w:rPr>
    </w:lvl>
    <w:lvl w:ilvl="8" w:tplc="3D4CFFB6">
      <w:numFmt w:val="bullet"/>
      <w:lvlText w:val="•"/>
      <w:lvlJc w:val="left"/>
      <w:pPr>
        <w:ind w:left="8980" w:hanging="360"/>
      </w:pPr>
      <w:rPr>
        <w:rFonts w:hint="default"/>
        <w:lang w:val="en-US" w:eastAsia="en-US" w:bidi="ar-SA"/>
      </w:rPr>
    </w:lvl>
  </w:abstractNum>
  <w:num w:numId="1" w16cid:durableId="516382500">
    <w:abstractNumId w:val="5"/>
  </w:num>
  <w:num w:numId="2" w16cid:durableId="418912526">
    <w:abstractNumId w:val="1"/>
  </w:num>
  <w:num w:numId="3" w16cid:durableId="1828084360">
    <w:abstractNumId w:val="3"/>
  </w:num>
  <w:num w:numId="4" w16cid:durableId="1323199659">
    <w:abstractNumId w:val="4"/>
  </w:num>
  <w:num w:numId="5" w16cid:durableId="1636639815">
    <w:abstractNumId w:val="0"/>
  </w:num>
  <w:num w:numId="6" w16cid:durableId="194394323">
    <w:abstractNumId w:val="2"/>
  </w:num>
  <w:num w:numId="7" w16cid:durableId="10676496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761"/>
    <w:rsid w:val="00180A9B"/>
    <w:rsid w:val="003C5771"/>
    <w:rsid w:val="00420C80"/>
    <w:rsid w:val="005B1708"/>
    <w:rsid w:val="006C5761"/>
    <w:rsid w:val="00787BE4"/>
    <w:rsid w:val="008C144B"/>
    <w:rsid w:val="00A57FF1"/>
    <w:rsid w:val="00AD47E6"/>
    <w:rsid w:val="00DB2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A489783"/>
  <w15:docId w15:val="{F20F7EC7-1C1D-4D58-A63A-B95C68C80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53"/>
      <w:outlineLvl w:val="0"/>
    </w:pPr>
    <w:rPr>
      <w:rFonts w:ascii="Arial" w:eastAsia="Arial" w:hAnsi="Arial" w:cs="Arial"/>
      <w:b/>
      <w:bCs/>
      <w:sz w:val="28"/>
      <w:szCs w:val="28"/>
    </w:rPr>
  </w:style>
  <w:style w:type="paragraph" w:styleId="Heading2">
    <w:name w:val="heading 2"/>
    <w:basedOn w:val="Normal"/>
    <w:next w:val="Normal"/>
    <w:link w:val="Heading2Char"/>
    <w:uiPriority w:val="9"/>
    <w:semiHidden/>
    <w:unhideWhenUsed/>
    <w:qFormat/>
    <w:rsid w:val="00AD47E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pPr>
  </w:style>
  <w:style w:type="paragraph" w:styleId="Title">
    <w:name w:val="Title"/>
    <w:basedOn w:val="Normal"/>
    <w:uiPriority w:val="10"/>
    <w:qFormat/>
    <w:pPr>
      <w:spacing w:before="1"/>
      <w:ind w:left="153"/>
    </w:pPr>
    <w:rPr>
      <w:rFonts w:ascii="Arial" w:eastAsia="Arial" w:hAnsi="Arial" w:cs="Arial"/>
      <w:b/>
      <w:bCs/>
      <w:sz w:val="32"/>
      <w:szCs w:val="32"/>
    </w:rPr>
  </w:style>
  <w:style w:type="paragraph" w:styleId="ListParagraph">
    <w:name w:val="List Paragraph"/>
    <w:basedOn w:val="Normal"/>
    <w:uiPriority w:val="1"/>
    <w:qFormat/>
    <w:pPr>
      <w:ind w:left="874" w:hanging="360"/>
    </w:pPr>
  </w:style>
  <w:style w:type="paragraph" w:customStyle="1" w:styleId="TableParagraph">
    <w:name w:val="Table Paragraph"/>
    <w:basedOn w:val="Normal"/>
    <w:uiPriority w:val="1"/>
    <w:qFormat/>
    <w:pPr>
      <w:ind w:left="389"/>
    </w:pPr>
  </w:style>
  <w:style w:type="character" w:customStyle="1" w:styleId="Heading2Char">
    <w:name w:val="Heading 2 Char"/>
    <w:basedOn w:val="DefaultParagraphFont"/>
    <w:link w:val="Heading2"/>
    <w:uiPriority w:val="9"/>
    <w:semiHidden/>
    <w:rsid w:val="00AD47E6"/>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rsid w:val="00AD47E6"/>
    <w:pPr>
      <w:widowControl/>
      <w:tabs>
        <w:tab w:val="center" w:pos="4153"/>
        <w:tab w:val="right" w:pos="8306"/>
      </w:tabs>
      <w:autoSpaceDE/>
      <w:autoSpaceDN/>
      <w:spacing w:line="250" w:lineRule="atLeast"/>
    </w:pPr>
    <w:rPr>
      <w:rFonts w:ascii="Arial" w:eastAsia="Calibri" w:hAnsi="Arial" w:cs="Mangal"/>
      <w:szCs w:val="24"/>
      <w:lang w:val="en-GB" w:eastAsia="ja-JP"/>
    </w:rPr>
  </w:style>
  <w:style w:type="character" w:customStyle="1" w:styleId="HeaderChar">
    <w:name w:val="Header Char"/>
    <w:basedOn w:val="DefaultParagraphFont"/>
    <w:link w:val="Header"/>
    <w:rsid w:val="00AD47E6"/>
    <w:rPr>
      <w:rFonts w:ascii="Arial" w:eastAsia="Calibri" w:hAnsi="Arial" w:cs="Mangal"/>
      <w:szCs w:val="24"/>
      <w:lang w:val="en-GB" w:eastAsia="ja-JP"/>
    </w:rPr>
  </w:style>
  <w:style w:type="character" w:styleId="Hyperlink">
    <w:name w:val="Hyperlink"/>
    <w:uiPriority w:val="99"/>
    <w:unhideWhenUsed/>
    <w:rsid w:val="00AD47E6"/>
    <w:rPr>
      <w:color w:val="0000FF"/>
      <w:u w:val="single"/>
    </w:rPr>
  </w:style>
  <w:style w:type="paragraph" w:styleId="IntenseQuote">
    <w:name w:val="Intense Quote"/>
    <w:basedOn w:val="Normal"/>
    <w:next w:val="Normal"/>
    <w:link w:val="IntenseQuoteChar"/>
    <w:uiPriority w:val="30"/>
    <w:qFormat/>
    <w:rsid w:val="00AD47E6"/>
    <w:pPr>
      <w:widowControl/>
      <w:pBdr>
        <w:top w:val="single" w:sz="4" w:space="10" w:color="156082"/>
        <w:bottom w:val="single" w:sz="4" w:space="10" w:color="156082"/>
      </w:pBdr>
      <w:autoSpaceDE/>
      <w:autoSpaceDN/>
      <w:spacing w:before="360" w:after="360" w:line="250" w:lineRule="atLeast"/>
      <w:ind w:left="864" w:right="864"/>
      <w:jc w:val="center"/>
    </w:pPr>
    <w:rPr>
      <w:rFonts w:ascii="Arial" w:eastAsia="Calibri" w:hAnsi="Arial" w:cs="Mangal"/>
      <w:i/>
      <w:iCs/>
      <w:color w:val="156082"/>
      <w:szCs w:val="24"/>
      <w:lang w:val="en-GB" w:eastAsia="ja-JP"/>
    </w:rPr>
  </w:style>
  <w:style w:type="character" w:customStyle="1" w:styleId="IntenseQuoteChar">
    <w:name w:val="Intense Quote Char"/>
    <w:basedOn w:val="DefaultParagraphFont"/>
    <w:link w:val="IntenseQuote"/>
    <w:uiPriority w:val="30"/>
    <w:rsid w:val="00AD47E6"/>
    <w:rPr>
      <w:rFonts w:ascii="Arial" w:eastAsia="Calibri" w:hAnsi="Arial" w:cs="Mangal"/>
      <w:i/>
      <w:iCs/>
      <w:color w:val="156082"/>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ta.org.uk/about-us/care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1118</Words>
  <Characters>6375</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creator>Angela Rosier</dc:creator>
  <cp:lastModifiedBy>Theo Rushton-Neate</cp:lastModifiedBy>
  <cp:revision>2</cp:revision>
  <dcterms:created xsi:type="dcterms:W3CDTF">2025-04-11T08:42:00Z</dcterms:created>
  <dcterms:modified xsi:type="dcterms:W3CDTF">2025-04-11T08:42:00Z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2024-06-06T00:00:00Z</vt:filetime>
  </property>
  <property fmtid="{D5CDD505-2E9C-101B-9397-08002B2CF9AE}" pid="3" name="Creator">
    <vt:lpwstr>Microsoft® Word for Microsoft 365</vt:lpwstr>
  </property>
  <property fmtid="{D5CDD505-2E9C-101B-9397-08002B2CF9AE}" pid="4" name="LastSaved">
    <vt:filetime>2025-04-04T00:00:00Z</vt:filetime>
  </property>
  <property fmtid="{D5CDD505-2E9C-101B-9397-08002B2CF9AE}" pid="5" name="Producer">
    <vt:lpwstr>Microsoft® Word for Microsoft 365</vt:lpwstr>
  </property>
</Properties>
</file>